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jc w:val="center"/>
        <w:rPr>
          <w:rFonts w:hint="eastAsia" w:ascii="宋体" w:hAnsi="宋体" w:cs="宋体"/>
          <w:b/>
          <w:bCs/>
          <w:color w:val="000000"/>
          <w:sz w:val="36"/>
          <w:szCs w:val="36"/>
          <w:lang w:eastAsia="zh-TW"/>
        </w:rPr>
      </w:pPr>
      <w:bookmarkStart w:id="0" w:name="OLE_LINK3"/>
    </w:p>
    <w:p>
      <w:pPr>
        <w:spacing w:line="500" w:lineRule="exact"/>
        <w:jc w:val="center"/>
        <w:rPr>
          <w:rFonts w:hint="eastAsia" w:ascii="宋体" w:hAnsi="宋体" w:cs="宋体"/>
          <w:b/>
          <w:bCs/>
          <w:color w:val="000000"/>
          <w:sz w:val="32"/>
          <w:szCs w:val="32"/>
          <w:lang w:eastAsia="zh-TW"/>
        </w:rPr>
      </w:pPr>
      <w:r>
        <w:rPr>
          <w:rFonts w:hint="eastAsia" w:ascii="宋体" w:hAnsi="宋体" w:cs="宋体"/>
          <w:b/>
          <w:bCs/>
          <w:color w:val="000000"/>
          <w:sz w:val="32"/>
          <w:szCs w:val="32"/>
          <w:lang w:eastAsia="zh-TW"/>
        </w:rPr>
        <w:t>201</w:t>
      </w:r>
      <w:r>
        <w:rPr>
          <w:rFonts w:hint="eastAsia" w:ascii="宋体" w:hAnsi="宋体" w:cs="宋体"/>
          <w:b/>
          <w:bCs/>
          <w:color w:val="000000"/>
          <w:sz w:val="32"/>
          <w:szCs w:val="32"/>
          <w:lang w:val="en-US" w:eastAsia="zh-CN"/>
        </w:rPr>
        <w:t>8</w:t>
      </w:r>
      <w:r>
        <w:rPr>
          <w:rFonts w:hint="eastAsia" w:ascii="宋体" w:hAnsi="宋体" w:cs="宋体"/>
          <w:b/>
          <w:bCs/>
          <w:color w:val="000000"/>
          <w:sz w:val="32"/>
          <w:szCs w:val="32"/>
          <w:lang w:eastAsia="zh-TW"/>
        </w:rPr>
        <w:t>中国国际压铸高层论坛及</w:t>
      </w:r>
      <w:r>
        <w:rPr>
          <w:rFonts w:hint="eastAsia" w:ascii="宋体" w:hAnsi="宋体" w:cs="宋体"/>
          <w:b/>
          <w:bCs/>
          <w:color w:val="000000"/>
          <w:sz w:val="32"/>
          <w:szCs w:val="32"/>
          <w:lang w:eastAsia="zh-CN"/>
        </w:rPr>
        <w:t>第二</w:t>
      </w:r>
      <w:r>
        <w:rPr>
          <w:rFonts w:hint="eastAsia" w:ascii="宋体" w:hAnsi="宋体" w:cs="宋体"/>
          <w:b/>
          <w:bCs/>
          <w:color w:val="000000"/>
          <w:sz w:val="32"/>
          <w:szCs w:val="32"/>
          <w:lang w:eastAsia="zh-TW"/>
        </w:rPr>
        <w:t>届压铸CEO峰会</w:t>
      </w:r>
      <w:r>
        <w:rPr>
          <w:rFonts w:hint="eastAsia" w:ascii="宋体" w:hAnsi="宋体" w:cs="宋体"/>
          <w:b/>
          <w:bCs/>
          <w:color w:val="000000"/>
          <w:sz w:val="32"/>
          <w:szCs w:val="32"/>
        </w:rPr>
        <w:t>暨企业参观</w:t>
      </w:r>
    </w:p>
    <w:p>
      <w:pPr>
        <w:spacing w:line="500" w:lineRule="exact"/>
        <w:jc w:val="center"/>
        <w:rPr>
          <w:rFonts w:hint="eastAsia" w:ascii="宋体" w:hAnsi="宋体" w:cs="宋体"/>
          <w:b/>
          <w:bCs/>
          <w:color w:val="000000"/>
          <w:sz w:val="32"/>
          <w:szCs w:val="32"/>
        </w:rPr>
      </w:pPr>
      <w:r>
        <w:rPr>
          <w:rFonts w:hint="eastAsia" w:ascii="宋体" w:hAnsi="宋体" w:cs="宋体"/>
          <w:b/>
          <w:bCs/>
          <w:color w:val="000000"/>
          <w:sz w:val="32"/>
          <w:szCs w:val="32"/>
        </w:rPr>
        <w:t>邀请函</w:t>
      </w:r>
    </w:p>
    <w:p>
      <w:pPr>
        <w:jc w:val="center"/>
        <w:rPr>
          <w:rFonts w:hint="eastAsia" w:ascii="宋体" w:hAnsi="宋体" w:cs="宋体"/>
          <w:bCs/>
          <w:i/>
          <w:iCs/>
          <w:sz w:val="32"/>
          <w:szCs w:val="32"/>
        </w:rPr>
      </w:pPr>
      <w:r>
        <w:rPr>
          <w:rFonts w:hint="eastAsia" w:ascii="宋体" w:hAnsi="宋体" w:cs="宋体"/>
          <w:bCs/>
          <w:i/>
          <w:iCs/>
          <w:sz w:val="32"/>
          <w:szCs w:val="32"/>
        </w:rPr>
        <w:t>10月</w:t>
      </w:r>
      <w:r>
        <w:rPr>
          <w:rFonts w:hint="eastAsia" w:ascii="宋体" w:hAnsi="宋体" w:cs="宋体"/>
          <w:bCs/>
          <w:i/>
          <w:iCs/>
          <w:sz w:val="32"/>
          <w:szCs w:val="32"/>
          <w:lang w:val="en-US" w:eastAsia="zh-CN"/>
        </w:rPr>
        <w:t>23</w:t>
      </w:r>
      <w:r>
        <w:rPr>
          <w:rFonts w:hint="eastAsia" w:ascii="宋体" w:hAnsi="宋体" w:cs="宋体"/>
          <w:bCs/>
          <w:i/>
          <w:iCs/>
          <w:sz w:val="32"/>
          <w:szCs w:val="32"/>
        </w:rPr>
        <w:t>-2</w:t>
      </w:r>
      <w:r>
        <w:rPr>
          <w:rFonts w:hint="eastAsia" w:ascii="宋体" w:hAnsi="宋体" w:cs="宋体"/>
          <w:bCs/>
          <w:i/>
          <w:iCs/>
          <w:sz w:val="32"/>
          <w:szCs w:val="32"/>
          <w:lang w:val="en-US" w:eastAsia="zh-CN"/>
        </w:rPr>
        <w:t>6</w:t>
      </w:r>
      <w:r>
        <w:rPr>
          <w:rFonts w:hint="eastAsia" w:ascii="宋体" w:hAnsi="宋体" w:cs="宋体"/>
          <w:bCs/>
          <w:i/>
          <w:iCs/>
          <w:sz w:val="32"/>
          <w:szCs w:val="32"/>
        </w:rPr>
        <w:t>日</w:t>
      </w:r>
    </w:p>
    <w:p>
      <w:pPr>
        <w:spacing w:line="500" w:lineRule="exact"/>
        <w:jc w:val="center"/>
        <w:rPr>
          <w:rFonts w:hint="eastAsia" w:ascii="宋体" w:hAnsi="宋体" w:cs="宋体"/>
          <w:b/>
          <w:bCs/>
          <w:color w:val="0000CC"/>
          <w:sz w:val="28"/>
          <w:szCs w:val="28"/>
        </w:rPr>
      </w:pPr>
      <w:r>
        <w:rPr>
          <w:rFonts w:hint="eastAsia" w:ascii="宋体" w:hAnsi="宋体" w:cs="宋体"/>
          <w:b/>
          <w:bCs/>
          <w:color w:val="auto"/>
          <w:sz w:val="28"/>
          <w:szCs w:val="28"/>
          <w:highlight w:val="yellow"/>
        </w:rPr>
        <w:t>此活动已向香港工业专业评审局申请『会员终身学习计划』</w:t>
      </w:r>
    </w:p>
    <w:p>
      <w:pPr>
        <w:widowControl/>
        <w:spacing w:line="440" w:lineRule="exact"/>
        <w:ind w:firstLine="482" w:firstLineChars="200"/>
        <w:rPr>
          <w:rFonts w:hint="eastAsia" w:ascii="宋体" w:hAnsi="宋体" w:cs="宋体"/>
          <w:b/>
          <w:color w:val="FF0000"/>
          <w:sz w:val="24"/>
        </w:rPr>
      </w:pPr>
      <w:r>
        <w:rPr>
          <w:rFonts w:hint="eastAsia" w:ascii="宋体" w:hAnsi="宋体" w:cs="宋体"/>
          <w:b/>
          <w:color w:val="FF0000"/>
          <w:sz w:val="24"/>
          <w:lang w:eastAsia="zh-TW"/>
        </w:rPr>
        <w:t>~~~~~~~~~~~~~~~~~~~~~~~~~~~~~~~~~~~~~~~~~~~~~~~~~~~~~~~~~~~~~~~~~~~~~~~~~~~~~~~~</w:t>
      </w:r>
      <w:r>
        <w:rPr>
          <w:rFonts w:hint="eastAsia" w:ascii="宋体" w:hAnsi="宋体" w:cs="宋体"/>
          <w:b/>
          <w:color w:val="FF0000"/>
          <w:sz w:val="24"/>
        </w:rPr>
        <w:t xml:space="preserve">     </w:t>
      </w:r>
    </w:p>
    <w:p>
      <w:pPr>
        <w:snapToGrid w:val="0"/>
        <w:spacing w:line="360" w:lineRule="auto"/>
        <w:ind w:firstLine="480" w:firstLineChars="200"/>
        <w:jc w:val="left"/>
        <w:rPr>
          <w:rFonts w:hint="eastAsia" w:ascii="宋体" w:hAnsi="宋体" w:eastAsia="宋体" w:cs="宋体"/>
          <w:bCs/>
          <w:kern w:val="0"/>
          <w:sz w:val="24"/>
          <w:lang w:val="en-US" w:eastAsia="zh-CN"/>
        </w:rPr>
      </w:pPr>
      <w:r>
        <w:rPr>
          <w:rFonts w:hint="eastAsia" w:ascii="宋体" w:hAnsi="宋体" w:cs="宋体"/>
          <w:bCs/>
          <w:kern w:val="0"/>
          <w:sz w:val="24"/>
          <w:lang w:eastAsia="zh-TW"/>
        </w:rPr>
        <w:t>为了助力中国压铸业可持续发展，中国铸造协会</w:t>
      </w:r>
      <w:r>
        <w:rPr>
          <w:rFonts w:hint="eastAsia" w:ascii="宋体" w:hAnsi="宋体" w:cs="宋体"/>
          <w:bCs/>
          <w:kern w:val="0"/>
          <w:sz w:val="24"/>
        </w:rPr>
        <w:t>将</w:t>
      </w:r>
      <w:r>
        <w:rPr>
          <w:rFonts w:hint="eastAsia" w:ascii="宋体" w:hAnsi="宋体" w:cs="宋体"/>
          <w:bCs/>
          <w:kern w:val="0"/>
          <w:sz w:val="24"/>
          <w:lang w:eastAsia="zh-TW"/>
        </w:rPr>
        <w:t>每两年举办“中国国际压铸高层论坛暨压铸CEO峰会”，大会将包括“全球压铸业发展态势分析”、“压铸下游行业发展趋势分析”、“先进压铸技术交流”和“CEO对话”等板块，旨在为压铸业同仁打造一个即可前瞻行业发展方向，又可获得商业信息，同时交友联谊的高端平台。</w:t>
      </w:r>
    </w:p>
    <w:p>
      <w:pPr>
        <w:snapToGrid w:val="0"/>
        <w:spacing w:line="360" w:lineRule="auto"/>
        <w:ind w:firstLine="480" w:firstLineChars="200"/>
        <w:jc w:val="left"/>
        <w:rPr>
          <w:rFonts w:hint="eastAsia" w:ascii="宋体" w:hAnsi="宋体" w:cs="宋体"/>
          <w:bCs/>
          <w:kern w:val="0"/>
          <w:sz w:val="24"/>
          <w:lang w:eastAsia="zh-CN"/>
        </w:rPr>
      </w:pPr>
      <w:r>
        <w:rPr>
          <w:rFonts w:hint="eastAsia" w:ascii="宋体" w:hAnsi="宋体" w:cs="宋体"/>
          <w:bCs/>
          <w:kern w:val="0"/>
          <w:sz w:val="24"/>
        </w:rPr>
        <w:t>本次论坛在</w:t>
      </w:r>
      <w:r>
        <w:rPr>
          <w:rFonts w:hint="eastAsia" w:ascii="宋体" w:hAnsi="宋体" w:cs="宋体"/>
          <w:bCs/>
          <w:kern w:val="0"/>
          <w:sz w:val="24"/>
          <w:lang w:eastAsia="zh-TW"/>
        </w:rPr>
        <w:t>浙江省</w:t>
      </w:r>
      <w:r>
        <w:rPr>
          <w:rFonts w:hint="eastAsia" w:ascii="宋体" w:hAnsi="宋体" w:cs="宋体"/>
          <w:bCs/>
          <w:kern w:val="0"/>
          <w:sz w:val="24"/>
          <w:lang w:eastAsia="zh-CN"/>
        </w:rPr>
        <w:t>宁波</w:t>
      </w:r>
      <w:r>
        <w:rPr>
          <w:rFonts w:hint="eastAsia" w:ascii="宋体" w:hAnsi="宋体" w:cs="宋体"/>
          <w:bCs/>
          <w:kern w:val="0"/>
          <w:sz w:val="24"/>
          <w:lang w:eastAsia="zh-TW"/>
        </w:rPr>
        <w:t>市</w:t>
      </w:r>
      <w:r>
        <w:rPr>
          <w:rFonts w:hint="eastAsia" w:ascii="宋体" w:hAnsi="宋体" w:cs="宋体"/>
          <w:bCs/>
          <w:kern w:val="0"/>
          <w:sz w:val="24"/>
          <w:lang w:eastAsia="zh-CN"/>
        </w:rPr>
        <w:t>影秀国际酒店</w:t>
      </w:r>
      <w:r>
        <w:rPr>
          <w:rFonts w:hint="eastAsia" w:ascii="宋体" w:hAnsi="宋体" w:cs="宋体"/>
          <w:bCs/>
          <w:kern w:val="0"/>
          <w:sz w:val="24"/>
        </w:rPr>
        <w:t>隆重召开，由中国铸造协会主办，香港铸造业总会作为本次论坛协办单位之一，</w:t>
      </w:r>
      <w:r>
        <w:rPr>
          <w:rFonts w:hint="eastAsia" w:ascii="宋体" w:hAnsi="宋体" w:cs="宋体"/>
          <w:bCs/>
          <w:kern w:val="0"/>
          <w:sz w:val="24"/>
          <w:lang w:eastAsia="zh-CN"/>
        </w:rPr>
        <w:t>将</w:t>
      </w:r>
      <w:r>
        <w:rPr>
          <w:rFonts w:hint="eastAsia" w:ascii="宋体" w:hAnsi="宋体" w:cs="宋体"/>
          <w:bCs/>
          <w:kern w:val="0"/>
          <w:sz w:val="24"/>
          <w:lang w:eastAsia="zh-TW"/>
        </w:rPr>
        <w:t>组团出席</w:t>
      </w:r>
      <w:r>
        <w:rPr>
          <w:rFonts w:hint="eastAsia" w:ascii="宋体" w:hAnsi="宋体" w:cs="宋体"/>
          <w:bCs/>
          <w:kern w:val="0"/>
          <w:sz w:val="24"/>
          <w:lang w:eastAsia="zh-CN"/>
        </w:rPr>
        <w:t>本次盛会，</w:t>
      </w:r>
      <w:r>
        <w:rPr>
          <w:rFonts w:hint="eastAsia" w:ascii="宋体" w:hAnsi="宋体" w:cs="宋体"/>
          <w:bCs/>
          <w:kern w:val="0"/>
          <w:sz w:val="24"/>
        </w:rPr>
        <w:t>届时</w:t>
      </w:r>
      <w:r>
        <w:rPr>
          <w:rFonts w:hint="eastAsia" w:ascii="宋体" w:hAnsi="宋体" w:cs="宋体"/>
          <w:bCs/>
          <w:kern w:val="0"/>
          <w:sz w:val="24"/>
          <w:lang w:eastAsia="zh-CN"/>
        </w:rPr>
        <w:t>将组织</w:t>
      </w:r>
      <w:r>
        <w:rPr>
          <w:rFonts w:hint="eastAsia" w:ascii="宋体" w:hAnsi="宋体" w:cs="宋体"/>
          <w:bCs/>
          <w:kern w:val="0"/>
          <w:sz w:val="24"/>
        </w:rPr>
        <w:t>参观</w:t>
      </w:r>
      <w:r>
        <w:rPr>
          <w:rFonts w:hint="eastAsia" w:ascii="宋体" w:hAnsi="宋体" w:cs="宋体"/>
          <w:bCs/>
          <w:kern w:val="0"/>
          <w:sz w:val="24"/>
          <w:lang w:eastAsia="zh-CN"/>
        </w:rPr>
        <w:t>宁</w:t>
      </w:r>
      <w:bookmarkStart w:id="2" w:name="_GoBack"/>
      <w:bookmarkEnd w:id="2"/>
      <w:r>
        <w:rPr>
          <w:rFonts w:hint="eastAsia" w:ascii="宋体" w:hAnsi="宋体" w:cs="宋体"/>
          <w:bCs/>
          <w:kern w:val="0"/>
          <w:sz w:val="24"/>
          <w:lang w:eastAsia="zh-CN"/>
        </w:rPr>
        <w:t>波北仑有代表性的模具压铸龙头企业。</w:t>
      </w:r>
    </w:p>
    <w:p>
      <w:pPr>
        <w:widowControl/>
        <w:snapToGrid w:val="0"/>
        <w:spacing w:line="360" w:lineRule="auto"/>
        <w:ind w:firstLine="480" w:firstLineChars="200"/>
        <w:rPr>
          <w:rFonts w:hint="eastAsia" w:ascii="宋体" w:hAnsi="宋体" w:cs="宋体"/>
          <w:bCs/>
          <w:kern w:val="0"/>
          <w:sz w:val="24"/>
          <w:lang w:eastAsia="zh-TW"/>
        </w:rPr>
      </w:pPr>
      <w:r>
        <w:rPr>
          <w:rFonts w:hint="eastAsia" w:ascii="宋体" w:hAnsi="宋体" w:cs="宋体"/>
          <w:bCs/>
          <w:kern w:val="0"/>
          <w:sz w:val="24"/>
        </w:rPr>
        <w:t xml:space="preserve"> </w:t>
      </w:r>
      <w:r>
        <w:rPr>
          <w:rFonts w:hint="eastAsia" w:ascii="宋体" w:hAnsi="宋体" w:cs="宋体"/>
          <w:kern w:val="0"/>
          <w:sz w:val="24"/>
          <w:lang w:eastAsia="zh-TW"/>
        </w:rPr>
        <w:t>这是一次难得的参观学习机会，</w:t>
      </w:r>
      <w:r>
        <w:rPr>
          <w:rFonts w:hint="eastAsia" w:ascii="宋体" w:hAnsi="宋体" w:cs="宋体"/>
          <w:kern w:val="0"/>
          <w:sz w:val="24"/>
          <w:lang w:eastAsia="zh-CN"/>
        </w:rPr>
        <w:t>同期，还将组织参加</w:t>
      </w:r>
      <w:r>
        <w:rPr>
          <w:rFonts w:hint="eastAsia" w:ascii="宋体" w:hAnsi="宋体" w:cs="宋体"/>
          <w:bCs/>
          <w:kern w:val="0"/>
          <w:sz w:val="24"/>
        </w:rPr>
        <w:t>本次高</w:t>
      </w:r>
      <w:r>
        <w:rPr>
          <w:rFonts w:hint="eastAsia" w:ascii="宋体" w:hAnsi="宋体" w:cs="宋体"/>
          <w:bCs/>
          <w:kern w:val="0"/>
          <w:sz w:val="24"/>
          <w:lang w:eastAsia="zh-TW"/>
        </w:rPr>
        <w:t>层论坛及</w:t>
      </w:r>
      <w:r>
        <w:rPr>
          <w:rFonts w:hint="eastAsia" w:ascii="宋体" w:hAnsi="宋体" w:cs="宋体"/>
          <w:bCs/>
          <w:kern w:val="0"/>
          <w:sz w:val="24"/>
          <w:lang w:eastAsia="zh-CN"/>
        </w:rPr>
        <w:t>第二</w:t>
      </w:r>
      <w:r>
        <w:rPr>
          <w:rFonts w:hint="eastAsia" w:ascii="宋体" w:hAnsi="宋体" w:cs="宋体"/>
          <w:bCs/>
          <w:kern w:val="0"/>
          <w:sz w:val="24"/>
          <w:lang w:eastAsia="zh-TW"/>
        </w:rPr>
        <w:t>届压铸CEO峰会</w:t>
      </w:r>
      <w:r>
        <w:rPr>
          <w:rFonts w:hint="eastAsia" w:ascii="宋体" w:hAnsi="宋体" w:cs="宋体"/>
          <w:bCs/>
          <w:kern w:val="0"/>
          <w:sz w:val="24"/>
        </w:rPr>
        <w:t>主场报告《</w:t>
      </w:r>
      <w:r>
        <w:rPr>
          <w:rFonts w:hint="eastAsia" w:ascii="宋体" w:hAnsi="宋体" w:cs="宋体"/>
          <w:bCs/>
          <w:kern w:val="0"/>
          <w:sz w:val="24"/>
          <w:lang w:eastAsia="zh-CN"/>
        </w:rPr>
        <w:t>新时代压铸业发展</w:t>
      </w:r>
      <w:r>
        <w:rPr>
          <w:rFonts w:hint="eastAsia" w:ascii="宋体" w:hAnsi="宋体" w:cs="宋体"/>
          <w:bCs/>
          <w:kern w:val="0"/>
          <w:sz w:val="24"/>
        </w:rPr>
        <w:t>》、《</w:t>
      </w:r>
      <w:r>
        <w:rPr>
          <w:rFonts w:hint="eastAsia" w:ascii="宋体" w:hAnsi="宋体" w:cs="宋体"/>
          <w:bCs/>
          <w:kern w:val="0"/>
          <w:sz w:val="24"/>
          <w:lang w:eastAsia="zh-CN"/>
        </w:rPr>
        <w:t>汽车工业发展趋势</w:t>
      </w:r>
      <w:r>
        <w:rPr>
          <w:rFonts w:hint="eastAsia" w:ascii="宋体" w:hAnsi="宋体" w:cs="宋体"/>
          <w:bCs/>
          <w:kern w:val="0"/>
          <w:sz w:val="24"/>
        </w:rPr>
        <w:t>》、《数字化网络化转型，助力“压铸强国"发展》、《多材料压铸与熔体质量评价技术》、《铸造行业环保形势分析及管理新要求》、《智能压铸装备为新能源汽车产业“续航”》等报告分享； 同时还有分会场一《</w:t>
      </w:r>
      <w:r>
        <w:rPr>
          <w:rFonts w:hint="eastAsia" w:ascii="宋体" w:hAnsi="宋体" w:cs="宋体"/>
          <w:bCs/>
          <w:kern w:val="0"/>
          <w:sz w:val="24"/>
          <w:lang w:eastAsia="zh-TW"/>
        </w:rPr>
        <w:t>压铸企业管理升级主题会场</w:t>
      </w:r>
      <w:r>
        <w:rPr>
          <w:rFonts w:hint="eastAsia" w:ascii="宋体" w:hAnsi="宋体" w:cs="宋体"/>
          <w:bCs/>
          <w:kern w:val="0"/>
          <w:sz w:val="24"/>
        </w:rPr>
        <w:t>》；</w:t>
      </w:r>
      <w:r>
        <w:rPr>
          <w:rFonts w:hint="eastAsia" w:ascii="宋体" w:hAnsi="宋体" w:cs="宋体"/>
          <w:bCs/>
          <w:kern w:val="0"/>
          <w:sz w:val="24"/>
          <w:lang w:eastAsia="zh-TW"/>
        </w:rPr>
        <w:t>分会场二</w:t>
      </w:r>
      <w:r>
        <w:rPr>
          <w:rFonts w:hint="eastAsia" w:ascii="宋体" w:hAnsi="宋体" w:cs="宋体"/>
          <w:bCs/>
          <w:kern w:val="0"/>
          <w:sz w:val="24"/>
        </w:rPr>
        <w:t>《</w:t>
      </w:r>
      <w:r>
        <w:rPr>
          <w:rFonts w:hint="eastAsia" w:ascii="宋体" w:hAnsi="宋体" w:cs="宋体"/>
          <w:bCs/>
          <w:kern w:val="0"/>
          <w:sz w:val="24"/>
          <w:lang w:eastAsia="zh-TW"/>
        </w:rPr>
        <w:t>智能压铸主题会场</w:t>
      </w:r>
      <w:r>
        <w:rPr>
          <w:rFonts w:hint="eastAsia" w:ascii="宋体" w:hAnsi="宋体" w:cs="宋体"/>
          <w:bCs/>
          <w:kern w:val="0"/>
          <w:sz w:val="24"/>
        </w:rPr>
        <w:t>》；</w:t>
      </w:r>
      <w:r>
        <w:rPr>
          <w:rFonts w:hint="eastAsia" w:ascii="宋体" w:hAnsi="宋体" w:cs="宋体"/>
          <w:bCs/>
          <w:kern w:val="0"/>
          <w:sz w:val="24"/>
          <w:lang w:eastAsia="zh-TW"/>
        </w:rPr>
        <w:t>分会场三</w:t>
      </w:r>
      <w:r>
        <w:rPr>
          <w:rFonts w:hint="eastAsia" w:ascii="宋体" w:hAnsi="宋体" w:cs="宋体"/>
          <w:bCs/>
          <w:kern w:val="0"/>
          <w:sz w:val="24"/>
        </w:rPr>
        <w:t>《</w:t>
      </w:r>
      <w:r>
        <w:rPr>
          <w:rFonts w:hint="eastAsia" w:ascii="宋体" w:hAnsi="宋体" w:cs="宋体"/>
          <w:bCs/>
          <w:kern w:val="0"/>
          <w:sz w:val="24"/>
          <w:lang w:eastAsia="zh-TW"/>
        </w:rPr>
        <w:t>压铸新材料、新工艺主题会场</w:t>
      </w:r>
      <w:r>
        <w:rPr>
          <w:rFonts w:hint="eastAsia" w:ascii="宋体" w:hAnsi="宋体" w:cs="宋体"/>
          <w:bCs/>
          <w:kern w:val="0"/>
          <w:sz w:val="24"/>
        </w:rPr>
        <w:t>》；</w:t>
      </w:r>
      <w:r>
        <w:rPr>
          <w:rFonts w:hint="eastAsia" w:ascii="宋体" w:hAnsi="宋体" w:cs="宋体"/>
          <w:bCs/>
          <w:kern w:val="0"/>
          <w:sz w:val="24"/>
          <w:lang w:eastAsia="zh-TW"/>
        </w:rPr>
        <w:t>分会场四</w:t>
      </w:r>
      <w:r>
        <w:rPr>
          <w:rFonts w:hint="eastAsia" w:ascii="宋体" w:hAnsi="宋体" w:cs="宋体"/>
          <w:bCs/>
          <w:kern w:val="0"/>
          <w:sz w:val="24"/>
        </w:rPr>
        <w:t>《</w:t>
      </w:r>
      <w:r>
        <w:rPr>
          <w:rFonts w:hint="eastAsia" w:ascii="宋体" w:hAnsi="宋体" w:cs="宋体"/>
          <w:bCs/>
          <w:kern w:val="0"/>
          <w:sz w:val="24"/>
          <w:lang w:eastAsia="zh-TW"/>
        </w:rPr>
        <w:t>模具设计与生产主题会场</w:t>
      </w:r>
      <w:r>
        <w:rPr>
          <w:rFonts w:hint="eastAsia" w:ascii="宋体" w:hAnsi="宋体" w:cs="宋体"/>
          <w:bCs/>
          <w:kern w:val="0"/>
          <w:sz w:val="24"/>
        </w:rPr>
        <w:t>》等论坛。</w:t>
      </w:r>
    </w:p>
    <w:p>
      <w:pPr>
        <w:widowControl/>
        <w:snapToGrid w:val="0"/>
        <w:spacing w:line="360" w:lineRule="auto"/>
        <w:rPr>
          <w:rFonts w:hint="eastAsia" w:ascii="宋体" w:hAnsi="宋体" w:cs="宋体"/>
          <w:b/>
          <w:color w:val="0000CC"/>
          <w:sz w:val="24"/>
          <w:lang w:eastAsia="zh-TW"/>
        </w:rPr>
      </w:pPr>
      <w:r>
        <w:rPr>
          <w:rFonts w:hint="eastAsia" w:ascii="宋体" w:hAnsi="宋体" w:cs="宋体"/>
          <w:bCs/>
          <w:kern w:val="0"/>
          <w:sz w:val="24"/>
        </w:rPr>
        <w:t xml:space="preserve">   </w:t>
      </w:r>
      <w:r>
        <w:rPr>
          <w:rFonts w:hint="eastAsia" w:ascii="宋体" w:hAnsi="宋体" w:cs="宋体"/>
          <w:kern w:val="0"/>
          <w:sz w:val="24"/>
          <w:lang w:eastAsia="zh-TW"/>
        </w:rPr>
        <w:t>希望大家踊跃报名</w:t>
      </w:r>
      <w:r>
        <w:rPr>
          <w:rFonts w:hint="eastAsia" w:ascii="宋体" w:hAnsi="宋体" w:cs="宋体"/>
          <w:kern w:val="0"/>
          <w:sz w:val="24"/>
          <w:lang w:eastAsia="zh-CN"/>
        </w:rPr>
        <w:t>，</w:t>
      </w:r>
      <w:r>
        <w:rPr>
          <w:rFonts w:hint="eastAsia" w:ascii="宋体" w:hAnsi="宋体" w:cs="宋体"/>
          <w:kern w:val="0"/>
          <w:sz w:val="24"/>
        </w:rPr>
        <w:t>报名截止日期</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1</w:t>
      </w:r>
      <w:r>
        <w:rPr>
          <w:rFonts w:hint="eastAsia" w:ascii="宋体" w:hAnsi="宋体" w:cs="宋体"/>
          <w:kern w:val="0"/>
          <w:sz w:val="24"/>
        </w:rPr>
        <w:t>0日。如有任何查询，欢迎致电香港铸造业总会秘书处。</w:t>
      </w:r>
    </w:p>
    <w:p>
      <w:pPr>
        <w:widowControl/>
        <w:spacing w:line="360" w:lineRule="auto"/>
        <w:jc w:val="left"/>
        <w:rPr>
          <w:rFonts w:hint="eastAsia" w:ascii="宋体" w:hAnsi="宋体" w:cs="宋体"/>
          <w:color w:val="000000"/>
          <w:sz w:val="24"/>
          <w:lang w:eastAsia="zh-TW"/>
        </w:rPr>
      </w:pPr>
    </w:p>
    <w:p>
      <w:pPr>
        <w:numPr>
          <w:ilvl w:val="0"/>
          <w:numId w:val="1"/>
        </w:numPr>
        <w:snapToGrid w:val="0"/>
        <w:rPr>
          <w:rFonts w:hint="eastAsia" w:ascii="宋体" w:hAnsi="宋体" w:cs="宋体"/>
          <w:b/>
          <w:bCs/>
          <w:sz w:val="24"/>
        </w:rPr>
      </w:pPr>
      <w:r>
        <w:rPr>
          <w:rFonts w:hint="eastAsia" w:ascii="宋体" w:hAnsi="宋体" w:cs="宋体"/>
          <w:b/>
          <w:bCs/>
          <w:sz w:val="24"/>
        </w:rPr>
        <w:t>总会国内秘书处：</w:t>
      </w:r>
    </w:p>
    <w:p>
      <w:pPr>
        <w:snapToGrid w:val="0"/>
        <w:ind w:left="420" w:leftChars="200"/>
        <w:rPr>
          <w:rFonts w:hint="eastAsia" w:ascii="宋体" w:hAnsi="宋体" w:cs="宋体"/>
          <w:sz w:val="24"/>
        </w:rPr>
      </w:pPr>
      <w:r>
        <w:rPr>
          <w:rFonts w:hint="eastAsia" w:ascii="宋体" w:hAnsi="宋体" w:cs="宋体"/>
          <w:sz w:val="24"/>
        </w:rPr>
        <w:t>联系人：</w:t>
      </w:r>
      <w:r>
        <w:rPr>
          <w:rFonts w:hint="eastAsia" w:ascii="宋体" w:hAnsi="宋体" w:cs="宋体"/>
          <w:sz w:val="24"/>
          <w:lang w:eastAsia="zh-CN"/>
        </w:rPr>
        <w:t>高</w:t>
      </w:r>
      <w:r>
        <w:rPr>
          <w:rFonts w:hint="eastAsia" w:ascii="宋体" w:hAnsi="宋体" w:cs="宋体"/>
          <w:sz w:val="24"/>
        </w:rPr>
        <w:t>小姐（</w:t>
      </w:r>
      <w:r>
        <w:rPr>
          <w:rFonts w:hint="eastAsia" w:ascii="宋体" w:hAnsi="宋体" w:cs="宋体"/>
          <w:sz w:val="24"/>
          <w:lang w:val="en-US" w:eastAsia="zh-CN"/>
        </w:rPr>
        <w:t>Coco</w:t>
      </w:r>
      <w:r>
        <w:rPr>
          <w:rFonts w:hint="eastAsia" w:ascii="宋体" w:hAnsi="宋体" w:cs="宋体"/>
          <w:sz w:val="24"/>
        </w:rPr>
        <w:t xml:space="preserve">)/胡小姐(Helen)电话：0755-8469 1366/8469 1266  传真：0755-8469 1366       </w:t>
      </w:r>
    </w:p>
    <w:p>
      <w:pPr>
        <w:snapToGrid w:val="0"/>
        <w:ind w:left="420" w:leftChars="200"/>
        <w:rPr>
          <w:rFonts w:hint="eastAsia" w:ascii="宋体" w:hAnsi="宋体" w:cs="宋体"/>
          <w:sz w:val="24"/>
        </w:rPr>
      </w:pPr>
      <w:r>
        <w:rPr>
          <w:rFonts w:hint="eastAsia" w:ascii="宋体" w:hAnsi="宋体" w:cs="宋体"/>
          <w:sz w:val="24"/>
        </w:rPr>
        <w:t>邮箱：</w:t>
      </w:r>
      <w:r>
        <w:rPr>
          <w:rFonts w:hint="eastAsia" w:ascii="宋体" w:hAnsi="宋体" w:cs="宋体"/>
          <w:sz w:val="24"/>
        </w:rPr>
        <w:fldChar w:fldCharType="begin"/>
      </w:r>
      <w:r>
        <w:rPr>
          <w:rFonts w:hint="eastAsia" w:ascii="宋体" w:hAnsi="宋体" w:cs="宋体"/>
          <w:sz w:val="24"/>
        </w:rPr>
        <w:instrText xml:space="preserve"> HYPERLINK "mailto:hkdfachinaoffice@163.com" </w:instrText>
      </w:r>
      <w:r>
        <w:rPr>
          <w:rFonts w:hint="eastAsia" w:ascii="宋体" w:hAnsi="宋体" w:cs="宋体"/>
          <w:sz w:val="24"/>
        </w:rPr>
        <w:fldChar w:fldCharType="separate"/>
      </w:r>
      <w:r>
        <w:rPr>
          <w:rStyle w:val="7"/>
          <w:rFonts w:hint="eastAsia" w:ascii="宋体" w:hAnsi="宋体" w:cs="宋体"/>
          <w:sz w:val="24"/>
        </w:rPr>
        <w:t>hkdfachinaoffice@163.com</w:t>
      </w:r>
      <w:r>
        <w:rPr>
          <w:rFonts w:hint="eastAsia" w:ascii="宋体" w:hAnsi="宋体" w:cs="宋体"/>
          <w:sz w:val="24"/>
        </w:rPr>
        <w:fldChar w:fldCharType="end"/>
      </w:r>
      <w:r>
        <w:rPr>
          <w:rFonts w:hint="eastAsia" w:ascii="宋体" w:hAnsi="宋体" w:cs="宋体"/>
          <w:sz w:val="24"/>
        </w:rPr>
        <w:t xml:space="preserve"> </w:t>
      </w:r>
    </w:p>
    <w:p>
      <w:pPr>
        <w:snapToGrid w:val="0"/>
        <w:ind w:left="420" w:leftChars="200"/>
        <w:rPr>
          <w:rFonts w:hint="eastAsia" w:ascii="宋体" w:hAnsi="宋体" w:cs="宋体"/>
          <w:sz w:val="24"/>
        </w:rPr>
      </w:pPr>
    </w:p>
    <w:p>
      <w:pPr>
        <w:numPr>
          <w:ilvl w:val="0"/>
          <w:numId w:val="1"/>
        </w:numPr>
        <w:snapToGrid w:val="0"/>
        <w:rPr>
          <w:rFonts w:hint="eastAsia" w:ascii="宋体" w:hAnsi="宋体" w:cs="宋体"/>
          <w:b/>
          <w:bCs/>
          <w:sz w:val="24"/>
        </w:rPr>
      </w:pPr>
      <w:r>
        <w:rPr>
          <w:rFonts w:hint="eastAsia" w:ascii="宋体" w:hAnsi="宋体" w:cs="宋体"/>
          <w:b/>
          <w:bCs/>
          <w:sz w:val="24"/>
        </w:rPr>
        <w:t>总会香港秘书处：</w:t>
      </w:r>
    </w:p>
    <w:p>
      <w:pPr>
        <w:snapToGrid w:val="0"/>
        <w:ind w:left="420" w:leftChars="200"/>
        <w:rPr>
          <w:rFonts w:hint="eastAsia" w:ascii="宋体" w:hAnsi="宋体" w:cs="宋体"/>
          <w:sz w:val="24"/>
        </w:rPr>
      </w:pPr>
      <w:r>
        <w:rPr>
          <w:rFonts w:hint="eastAsia" w:ascii="宋体" w:hAnsi="宋体" w:cs="宋体"/>
          <w:sz w:val="24"/>
        </w:rPr>
        <w:t>联系人：邓小姐（Beryl)/ 骆小姐（Karen) 电话：（852）2463 5388     传真：（852）2464 2298</w:t>
      </w:r>
    </w:p>
    <w:p>
      <w:pPr>
        <w:ind w:left="420" w:leftChars="200"/>
        <w:rPr>
          <w:rStyle w:val="7"/>
          <w:rFonts w:hint="eastAsia" w:ascii="宋体" w:hAnsi="宋体" w:cs="宋体"/>
          <w:sz w:val="28"/>
          <w:szCs w:val="28"/>
          <w:lang w:eastAsia="zh-TW"/>
        </w:rPr>
      </w:pPr>
      <w:r>
        <w:rPr>
          <w:rFonts w:hint="eastAsia" w:ascii="宋体" w:hAnsi="宋体" w:cs="宋体"/>
          <w:sz w:val="24"/>
        </w:rPr>
        <w:t>邮箱：</w:t>
      </w:r>
      <w:r>
        <w:rPr>
          <w:rFonts w:hint="eastAsia" w:ascii="宋体" w:hAnsi="宋体" w:cs="宋体"/>
          <w:sz w:val="24"/>
        </w:rPr>
        <w:fldChar w:fldCharType="begin"/>
      </w:r>
      <w:r>
        <w:rPr>
          <w:rStyle w:val="7"/>
          <w:rFonts w:hint="eastAsia" w:ascii="宋体" w:hAnsi="宋体" w:cs="宋体"/>
          <w:sz w:val="24"/>
        </w:rPr>
        <w:instrText xml:space="preserve"> HYPERLINK "mailto:info@diecasting.org.hk" </w:instrText>
      </w:r>
      <w:r>
        <w:rPr>
          <w:rFonts w:hint="eastAsia" w:ascii="宋体" w:hAnsi="宋体" w:cs="宋体"/>
          <w:sz w:val="24"/>
        </w:rPr>
        <w:fldChar w:fldCharType="separate"/>
      </w:r>
      <w:r>
        <w:rPr>
          <w:rStyle w:val="7"/>
          <w:rFonts w:hint="eastAsia" w:ascii="宋体" w:hAnsi="宋体" w:cs="宋体"/>
          <w:sz w:val="24"/>
        </w:rPr>
        <w:t>info@diecasting.org.hk</w:t>
      </w:r>
      <w:r>
        <w:rPr>
          <w:rFonts w:hint="eastAsia" w:ascii="宋体" w:hAnsi="宋体" w:cs="宋体"/>
          <w:sz w:val="24"/>
        </w:rPr>
        <w:fldChar w:fldCharType="end"/>
      </w:r>
      <w:r>
        <w:rPr>
          <w:rStyle w:val="7"/>
          <w:rFonts w:hint="eastAsia" w:ascii="宋体" w:hAnsi="宋体" w:cs="宋体"/>
          <w:sz w:val="24"/>
        </w:rPr>
        <w:t xml:space="preserve"> </w:t>
      </w:r>
    </w:p>
    <w:p>
      <w:pPr>
        <w:pStyle w:val="2"/>
        <w:spacing w:line="440" w:lineRule="exact"/>
        <w:rPr>
          <w:rFonts w:hint="eastAsia" w:ascii="宋体" w:hAnsi="宋体" w:cs="宋体"/>
          <w:color w:val="000000"/>
          <w:sz w:val="24"/>
          <w:lang w:eastAsia="zh-TW"/>
        </w:rPr>
      </w:pPr>
    </w:p>
    <w:p>
      <w:pPr>
        <w:pStyle w:val="2"/>
        <w:spacing w:line="440" w:lineRule="exact"/>
        <w:rPr>
          <w:rFonts w:hint="eastAsia" w:ascii="宋体" w:hAnsi="宋体" w:cs="宋体"/>
          <w:color w:val="000000"/>
          <w:sz w:val="24"/>
          <w:lang w:eastAsia="zh-TW"/>
        </w:rPr>
      </w:pPr>
    </w:p>
    <w:p>
      <w:pPr>
        <w:pStyle w:val="2"/>
        <w:spacing w:line="440" w:lineRule="exact"/>
        <w:rPr>
          <w:rFonts w:hint="eastAsia" w:ascii="宋体" w:hAnsi="宋体" w:cs="宋体"/>
          <w:color w:val="000000"/>
          <w:sz w:val="24"/>
          <w:lang w:eastAsia="zh-TW"/>
        </w:rPr>
      </w:pPr>
      <w:r>
        <w:rPr>
          <w:rFonts w:hint="eastAsia" w:ascii="宋体" w:hAnsi="宋体" w:cs="宋体"/>
          <w:color w:val="000000"/>
          <w:sz w:val="24"/>
          <w:lang w:eastAsia="zh-TW"/>
        </w:rPr>
        <w:t>香港铸造业总会</w:t>
      </w:r>
    </w:p>
    <w:p>
      <w:pPr>
        <w:pStyle w:val="2"/>
        <w:spacing w:line="440" w:lineRule="exact"/>
        <w:rPr>
          <w:rFonts w:hint="eastAsia" w:ascii="宋体" w:hAnsi="宋体" w:cs="宋体"/>
          <w:color w:val="000000"/>
          <w:sz w:val="24"/>
        </w:rPr>
      </w:pPr>
      <w:r>
        <w:rPr>
          <w:rFonts w:hint="eastAsia" w:ascii="宋体" w:hAnsi="宋体" w:cs="宋体"/>
          <w:color w:val="000000"/>
          <w:sz w:val="24"/>
        </w:rPr>
        <w:fldChar w:fldCharType="begin"/>
      </w:r>
      <w:r>
        <w:rPr>
          <w:rFonts w:hint="eastAsia" w:ascii="宋体" w:hAnsi="宋体" w:cs="宋体"/>
          <w:color w:val="000000"/>
          <w:sz w:val="24"/>
        </w:rPr>
        <w:instrText xml:space="preserve"> TIME \@ "yyyy'年'M'月'd'日'" </w:instrText>
      </w:r>
      <w:r>
        <w:rPr>
          <w:rFonts w:hint="eastAsia" w:ascii="宋体" w:hAnsi="宋体" w:cs="宋体"/>
          <w:color w:val="000000"/>
          <w:sz w:val="24"/>
        </w:rPr>
        <w:fldChar w:fldCharType="separate"/>
      </w:r>
      <w:r>
        <w:rPr>
          <w:rFonts w:hint="eastAsia" w:ascii="宋体" w:hAnsi="宋体" w:cs="宋体"/>
          <w:color w:val="000000"/>
          <w:sz w:val="24"/>
        </w:rPr>
        <w:t>2018年9月10日</w:t>
      </w:r>
      <w:r>
        <w:rPr>
          <w:rFonts w:hint="eastAsia" w:ascii="宋体" w:hAnsi="宋体" w:cs="宋体"/>
          <w:color w:val="000000"/>
          <w:sz w:val="24"/>
        </w:rPr>
        <w:fldChar w:fldCharType="end"/>
      </w:r>
    </w:p>
    <w:p>
      <w:pPr>
        <w:widowControl w:val="0"/>
        <w:numPr>
          <w:ilvl w:val="0"/>
          <w:numId w:val="0"/>
        </w:numPr>
        <w:snapToGrid w:val="0"/>
        <w:spacing w:line="360" w:lineRule="auto"/>
        <w:jc w:val="left"/>
        <w:rPr>
          <w:rFonts w:hint="eastAsia" w:ascii="宋体" w:hAnsi="宋体" w:cs="宋体"/>
          <w:b w:val="0"/>
          <w:bCs w:val="0"/>
          <w:color w:val="000000" w:themeColor="text1"/>
          <w:sz w:val="24"/>
          <w:szCs w:val="24"/>
          <w:lang w:val="en-US" w:eastAsia="zh-CN"/>
          <w14:textFill>
            <w14:solidFill>
              <w14:schemeClr w14:val="tx1"/>
            </w14:solidFill>
          </w14:textFill>
        </w:rPr>
        <w:sectPr>
          <w:headerReference r:id="rId3" w:type="default"/>
          <w:footerReference r:id="rId4" w:type="default"/>
          <w:pgSz w:w="11906" w:h="16838"/>
          <w:pgMar w:top="720" w:right="720" w:bottom="720" w:left="720" w:header="454" w:footer="454" w:gutter="0"/>
          <w:cols w:space="720" w:num="1"/>
          <w:docGrid w:type="lines" w:linePitch="312" w:charSpace="0"/>
        </w:sectPr>
      </w:pPr>
    </w:p>
    <w:p>
      <w:pPr>
        <w:numPr>
          <w:ilvl w:val="0"/>
          <w:numId w:val="0"/>
        </w:numPr>
        <w:snapToGrid w:val="0"/>
        <w:spacing w:line="360" w:lineRule="auto"/>
        <w:jc w:val="left"/>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bCs/>
          <w:color w:val="FF0000"/>
          <w:sz w:val="24"/>
          <w:szCs w:val="24"/>
          <w:lang w:val="en-US" w:eastAsia="zh-CN"/>
        </w:rPr>
        <w:t>1.宁波市北仑辉旺铸模实业有限公司:</w:t>
      </w:r>
      <w:r>
        <w:rPr>
          <w:rFonts w:hint="eastAsia" w:ascii="宋体" w:hAnsi="宋体" w:cs="宋体"/>
          <w:b w:val="0"/>
          <w:bCs w:val="0"/>
          <w:color w:val="000000" w:themeColor="text1"/>
          <w:sz w:val="24"/>
          <w:szCs w:val="24"/>
          <w:lang w:val="en-US" w:eastAsia="zh-CN"/>
          <w14:textFill>
            <w14:solidFill>
              <w14:schemeClr w14:val="tx1"/>
            </w14:solidFill>
          </w14:textFill>
        </w:rPr>
        <w:t>创立于1992，是中国压铸模骨干企业联合体成员单位,系中国最大压铸模具企业之一。 公司现为高新技术企业，以大型、精密、复杂压铸模具的设计、开发、制造为主，具有极强的研发能力，且于2003年率先引进了日本ADSTEFAN模流分析软件，增强了企业的创新、开发能力。</w:t>
      </w:r>
    </w:p>
    <w:p>
      <w:pPr>
        <w:spacing w:line="360" w:lineRule="auto"/>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bCs/>
          <w:color w:val="FF0000"/>
          <w:sz w:val="24"/>
          <w:szCs w:val="24"/>
          <w:lang w:val="en-US" w:eastAsia="zh-CN"/>
        </w:rPr>
        <w:t>2.宁波辉旺机械有限公司:</w:t>
      </w:r>
      <w:r>
        <w:rPr>
          <w:rFonts w:hint="eastAsia" w:ascii="宋体" w:hAnsi="宋体" w:cs="宋体"/>
          <w:b w:val="0"/>
          <w:bCs w:val="0"/>
          <w:color w:val="000000" w:themeColor="text1"/>
          <w:sz w:val="24"/>
          <w:szCs w:val="24"/>
          <w:lang w:val="en-US" w:eastAsia="zh-CN"/>
          <w14:textFill>
            <w14:solidFill>
              <w14:schemeClr w14:val="tx1"/>
            </w14:solidFill>
          </w14:textFill>
        </w:rPr>
        <w:t>集大中型复杂压铸模具设计制造、压力铸造、表面处理、机械加工为一体，拥有一流的技术管理人才，完善的质量管理体系，加工设备先进，检测手段齐全。公司拥有280T-1600T压铸机8台,CNC、立式加工中心8台,以及三坐标、直读光谱分析仪、X光实施呈像系统等世界先进的检测设备,并拥有UBE压铸模拟等分析软件.公司致力于为国内外知名厂商提供高质量的压铸模具和压铸产品，产品遍及汽车、电动工具、通讯、医疗器械、灯具、电子等行业.</w:t>
      </w:r>
    </w:p>
    <w:p>
      <w:pPr>
        <w:numPr>
          <w:ilvl w:val="0"/>
          <w:numId w:val="0"/>
        </w:numPr>
        <w:snapToGrid w:val="0"/>
        <w:spacing w:line="360" w:lineRule="auto"/>
        <w:jc w:val="left"/>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bCs/>
          <w:color w:val="FF0000"/>
          <w:sz w:val="24"/>
          <w:szCs w:val="24"/>
          <w:lang w:val="en-US" w:eastAsia="zh-CN"/>
        </w:rPr>
        <w:t>3.宁波盛技机械有限公司:</w:t>
      </w:r>
      <w:r>
        <w:rPr>
          <w:rFonts w:hint="eastAsia" w:ascii="宋体" w:hAnsi="宋体" w:cs="宋体"/>
          <w:b w:val="0"/>
          <w:bCs w:val="0"/>
          <w:color w:val="000000" w:themeColor="text1"/>
          <w:sz w:val="24"/>
          <w:szCs w:val="24"/>
          <w:lang w:val="en-US" w:eastAsia="zh-CN"/>
          <w14:textFill>
            <w14:solidFill>
              <w14:schemeClr w14:val="tx1"/>
            </w14:solidFill>
          </w14:textFill>
        </w:rPr>
        <w:t>盛技机械始建于90年代初，经过25年的淬炼、积累与发展，俨然是技术精湛，品质可靠的象征——设计精道独特、制作精细、唯专唯精。盛技备有全套精密、精良的加工设备；先进、合理、规范的生产制造工艺。所制造的模具无论是精密度，耐用性和使用寿命上都不亚于进口模具。盛技制作的压铸模和切边模40%左右出口德国 、美国、法国、澳大利亚、墨西哥等发达国家。进口模具的一流品质，国内模具的优惠价格，宠大的客户数据库，精确详细的档案能为客户提供尽善尽美的售后服务。</w:t>
      </w:r>
    </w:p>
    <w:p>
      <w:pPr>
        <w:numPr>
          <w:ilvl w:val="0"/>
          <w:numId w:val="0"/>
        </w:numPr>
        <w:snapToGrid w:val="0"/>
        <w:spacing w:line="360" w:lineRule="auto"/>
        <w:jc w:val="left"/>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cs="宋体"/>
          <w:b/>
          <w:bCs/>
          <w:color w:val="FF0000"/>
          <w:sz w:val="24"/>
          <w:szCs w:val="24"/>
          <w:lang w:val="en-US" w:eastAsia="zh-CN"/>
        </w:rPr>
        <w:t>4.</w:t>
      </w:r>
      <w:r>
        <w:rPr>
          <w:rFonts w:hint="eastAsia" w:ascii="宋体" w:hAnsi="宋体" w:cs="宋体"/>
          <w:b/>
          <w:bCs/>
          <w:color w:val="FF0000"/>
          <w:sz w:val="24"/>
          <w:szCs w:val="24"/>
          <w:lang w:eastAsia="zh-CN"/>
        </w:rPr>
        <w:t>宁波市北仑赛维达机械有限公司</w:t>
      </w:r>
      <w:r>
        <w:rPr>
          <w:rFonts w:hint="eastAsia" w:ascii="宋体" w:hAnsi="宋体" w:cs="宋体"/>
          <w:b/>
          <w:bCs/>
          <w:color w:val="FF0000"/>
          <w:sz w:val="24"/>
          <w:szCs w:val="24"/>
          <w:lang w:val="en-US" w:eastAsia="zh-CN"/>
        </w:rPr>
        <w:t>:</w:t>
      </w:r>
      <w:r>
        <w:rPr>
          <w:rFonts w:hint="eastAsia" w:ascii="宋体" w:hAnsi="宋体" w:cs="宋体"/>
          <w:b w:val="0"/>
          <w:bCs w:val="0"/>
          <w:color w:val="000000" w:themeColor="text1"/>
          <w:sz w:val="24"/>
          <w:szCs w:val="24"/>
          <w:lang w:val="en-US" w:eastAsia="zh-CN"/>
          <w14:textFill>
            <w14:solidFill>
              <w14:schemeClr w14:val="tx1"/>
            </w14:solidFill>
          </w14:textFill>
        </w:rPr>
        <w:t>专业设计开发制造精密铝合金、镁合金、锌合金压铸模具及真空压铸模具的公司。公司现有3500㎡的 标准模具厂房及大型龙门加工中心、慢走丝线切割、200T新式合模机、德国三坐标测量仪等各类精密模具数控加工设备。公司拥有多年的压铸模具开发经验，结合国际上先进计算机辅助设计制造软件及模流分析软件（日本JS-CAST），不断吸取国际模具行业先进技术，全面导入和推行ISO9001，致力完善公司的质量管理体系。</w:t>
      </w:r>
    </w:p>
    <w:p>
      <w:pPr>
        <w:numPr>
          <w:ilvl w:val="0"/>
          <w:numId w:val="0"/>
        </w:numPr>
        <w:snapToGrid w:val="0"/>
        <w:spacing w:line="360" w:lineRule="auto"/>
        <w:jc w:val="left"/>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bCs/>
          <w:color w:val="FF0000"/>
          <w:sz w:val="24"/>
          <w:szCs w:val="24"/>
          <w:lang w:val="en-US" w:eastAsia="zh-CN"/>
        </w:rPr>
        <w:t>5.宁波君灵模具技术有限公司:</w:t>
      </w:r>
      <w:r>
        <w:rPr>
          <w:rFonts w:hint="eastAsia" w:ascii="宋体" w:hAnsi="宋体" w:cs="宋体"/>
          <w:b w:val="0"/>
          <w:bCs w:val="0"/>
          <w:color w:val="000000" w:themeColor="text1"/>
          <w:sz w:val="24"/>
          <w:szCs w:val="24"/>
          <w:lang w:val="en-US" w:eastAsia="zh-CN"/>
          <w14:textFill>
            <w14:solidFill>
              <w14:schemeClr w14:val="tx1"/>
            </w14:solidFill>
          </w14:textFill>
        </w:rPr>
        <w:t>这是一家集研发、设计、制造为一体的铝、镁合金大型、精密、复杂压铸模具生产民营企业。 公司全面执行ISO9001：2008质量管理体系，始终坚持“精锐技术,精心选料,精益生产,精诚服务”的质量方针。公司研发设计制作软件有CAD/CAE/CAM，模流分析软件有AnyCasting，目前模具精度已经控制到±0.01mm—±0.02mm。</w:t>
      </w:r>
    </w:p>
    <w:p>
      <w:pPr>
        <w:numPr>
          <w:ilvl w:val="0"/>
          <w:numId w:val="0"/>
        </w:numPr>
        <w:snapToGrid w:val="0"/>
        <w:spacing w:line="360" w:lineRule="auto"/>
        <w:jc w:val="left"/>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bCs/>
          <w:color w:val="FF0000"/>
          <w:sz w:val="24"/>
          <w:szCs w:val="24"/>
          <w:lang w:val="en-US" w:eastAsia="zh-CN"/>
        </w:rPr>
        <w:t>6.宁波埃利特模具制造有限公司:</w:t>
      </w:r>
      <w:r>
        <w:rPr>
          <w:rFonts w:hint="eastAsia" w:ascii="宋体" w:hAnsi="宋体" w:cs="宋体"/>
          <w:b w:val="0"/>
          <w:bCs w:val="0"/>
          <w:color w:val="000000" w:themeColor="text1"/>
          <w:sz w:val="24"/>
          <w:szCs w:val="24"/>
          <w:lang w:val="en-US" w:eastAsia="zh-CN"/>
          <w14:textFill>
            <w14:solidFill>
              <w14:schemeClr w14:val="tx1"/>
            </w14:solidFill>
          </w14:textFill>
        </w:rPr>
        <w:t>成立于1984年，这是一家专业从事设计、制造各类高难度铝、铜、锌、镁压铸模的强势企业，占地面积13000多平方米。 二十多年的持续发展，埃利特模具实现了模具设计、开发、造型、制造CAD/CAM/CAE一体化，现拥有二维、三维、结构设计等高级技术人才及加工中心、三维测量、电脉冲、慢走丝线切割等多种高精密设备，并通过借鉴欧美技术精华，引进欧美先进浇道技术，拥浇道模拟软件，使本厂具备了制造高难度、高精度模具的实力。</w:t>
      </w:r>
    </w:p>
    <w:p>
      <w:pPr>
        <w:widowControl w:val="0"/>
        <w:numPr>
          <w:ilvl w:val="0"/>
          <w:numId w:val="0"/>
        </w:numPr>
        <w:snapToGrid w:val="0"/>
        <w:spacing w:line="360" w:lineRule="auto"/>
        <w:jc w:val="left"/>
        <w:rPr>
          <w:rFonts w:hint="eastAsia" w:ascii="宋体" w:hAnsi="宋体" w:cs="宋体"/>
          <w:b w:val="0"/>
          <w:bCs w:val="0"/>
          <w:color w:val="000000" w:themeColor="text1"/>
          <w:sz w:val="24"/>
          <w:szCs w:val="24"/>
          <w:lang w:val="en-US" w:eastAsia="zh-CN"/>
          <w14:textFill>
            <w14:solidFill>
              <w14:schemeClr w14:val="tx1"/>
            </w14:solidFill>
          </w14:textFill>
        </w:rPr>
        <w:sectPr>
          <w:pgSz w:w="11906" w:h="16838"/>
          <w:pgMar w:top="720" w:right="720" w:bottom="720" w:left="720" w:header="454" w:footer="454" w:gutter="0"/>
          <w:cols w:space="720" w:num="1"/>
          <w:docGrid w:type="lines" w:linePitch="312" w:charSpace="0"/>
        </w:sectPr>
      </w:pPr>
    </w:p>
    <w:p>
      <w:pPr>
        <w:pStyle w:val="2"/>
        <w:spacing w:line="360" w:lineRule="exact"/>
        <w:jc w:val="both"/>
        <w:rPr>
          <w:rFonts w:hint="eastAsia" w:ascii="宋体" w:hAnsi="宋体" w:cs="宋体"/>
          <w:b/>
          <w:bCs/>
          <w:sz w:val="32"/>
          <w:szCs w:val="32"/>
        </w:rPr>
      </w:pPr>
    </w:p>
    <w:p>
      <w:pPr>
        <w:pStyle w:val="2"/>
        <w:spacing w:line="360" w:lineRule="exact"/>
        <w:jc w:val="center"/>
        <w:rPr>
          <w:rFonts w:hint="eastAsia" w:ascii="宋体" w:hAnsi="宋体" w:cs="宋体"/>
          <w:b/>
          <w:bCs/>
          <w:sz w:val="32"/>
          <w:szCs w:val="32"/>
        </w:rPr>
      </w:pPr>
      <w:r>
        <w:rPr>
          <w:rFonts w:hint="eastAsia" w:ascii="宋体" w:hAnsi="宋体" w:cs="宋体"/>
          <w:b/>
          <w:bCs/>
          <w:sz w:val="32"/>
          <w:szCs w:val="32"/>
        </w:rPr>
        <w:t>《行 程 安 排》</w:t>
      </w:r>
    </w:p>
    <w:p>
      <w:pPr>
        <w:snapToGrid w:val="0"/>
        <w:spacing w:line="192" w:lineRule="auto"/>
        <w:rPr>
          <w:rFonts w:hint="eastAsia" w:ascii="宋体" w:hAnsi="宋体" w:cs="宋体"/>
        </w:rPr>
      </w:pPr>
    </w:p>
    <w:tbl>
      <w:tblPr>
        <w:tblStyle w:val="8"/>
        <w:tblW w:w="106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565"/>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159" w:type="dxa"/>
            <w:tcBorders>
              <w:bottom w:val="single" w:color="auto" w:sz="4" w:space="0"/>
            </w:tcBorders>
            <w:shd w:val="clear" w:color="auto" w:fill="FF99CC"/>
            <w:vAlign w:val="center"/>
          </w:tcPr>
          <w:p>
            <w:pPr>
              <w:spacing w:line="20" w:lineRule="atLeast"/>
              <w:jc w:val="center"/>
              <w:rPr>
                <w:rFonts w:hint="eastAsia" w:ascii="宋体" w:hAnsi="宋体" w:cs="宋体"/>
                <w:b/>
                <w:sz w:val="24"/>
              </w:rPr>
            </w:pPr>
            <w:r>
              <w:rPr>
                <w:rFonts w:hint="eastAsia" w:ascii="宋体" w:hAnsi="宋体" w:cs="宋体"/>
                <w:b/>
                <w:sz w:val="24"/>
              </w:rPr>
              <w:t>日期</w:t>
            </w:r>
          </w:p>
        </w:tc>
        <w:tc>
          <w:tcPr>
            <w:tcW w:w="1565" w:type="dxa"/>
            <w:tcBorders>
              <w:bottom w:val="single" w:color="auto" w:sz="4" w:space="0"/>
            </w:tcBorders>
            <w:shd w:val="clear" w:color="auto" w:fill="FF99CC"/>
            <w:vAlign w:val="center"/>
          </w:tcPr>
          <w:p>
            <w:pPr>
              <w:spacing w:line="20" w:lineRule="atLeast"/>
              <w:jc w:val="center"/>
              <w:rPr>
                <w:rFonts w:hint="eastAsia" w:ascii="宋体" w:hAnsi="宋体" w:cs="宋体"/>
                <w:b/>
                <w:sz w:val="24"/>
              </w:rPr>
            </w:pPr>
            <w:r>
              <w:rPr>
                <w:rFonts w:hint="eastAsia" w:ascii="宋体" w:hAnsi="宋体" w:cs="宋体"/>
                <w:b/>
                <w:sz w:val="24"/>
              </w:rPr>
              <w:t>时间</w:t>
            </w:r>
          </w:p>
        </w:tc>
        <w:tc>
          <w:tcPr>
            <w:tcW w:w="7957" w:type="dxa"/>
            <w:tcBorders>
              <w:bottom w:val="single" w:color="auto" w:sz="4" w:space="0"/>
            </w:tcBorders>
            <w:shd w:val="clear" w:color="auto" w:fill="FF99CC"/>
            <w:vAlign w:val="center"/>
          </w:tcPr>
          <w:p>
            <w:pPr>
              <w:spacing w:line="20" w:lineRule="atLeast"/>
              <w:jc w:val="center"/>
              <w:rPr>
                <w:rFonts w:hint="eastAsia" w:ascii="宋体" w:hAnsi="宋体" w:cs="宋体"/>
                <w:b/>
                <w:sz w:val="24"/>
              </w:rPr>
            </w:pPr>
            <w:r>
              <w:rPr>
                <w:rFonts w:hint="eastAsia" w:ascii="宋体" w:hAnsi="宋体" w:cs="宋体"/>
                <w:b/>
                <w:sz w:val="24"/>
              </w:rPr>
              <w:t>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159" w:type="dxa"/>
            <w:vMerge w:val="restart"/>
            <w:vAlign w:val="center"/>
          </w:tcPr>
          <w:p>
            <w:pPr>
              <w:spacing w:line="400" w:lineRule="exact"/>
              <w:jc w:val="center"/>
              <w:rPr>
                <w:rFonts w:hint="eastAsia" w:ascii="宋体" w:hAnsi="宋体" w:cs="宋体"/>
              </w:rPr>
            </w:pPr>
            <w:r>
              <w:rPr>
                <w:rFonts w:hint="eastAsia" w:ascii="宋体" w:hAnsi="宋体" w:cs="宋体"/>
              </w:rPr>
              <w:t>10月</w:t>
            </w:r>
            <w:r>
              <w:rPr>
                <w:rFonts w:hint="eastAsia" w:ascii="宋体" w:hAnsi="宋体" w:cs="宋体"/>
                <w:lang w:val="en-US" w:eastAsia="zh-CN"/>
              </w:rPr>
              <w:t>23</w:t>
            </w:r>
            <w:r>
              <w:rPr>
                <w:rFonts w:hint="eastAsia" w:ascii="宋体" w:hAnsi="宋体" w:cs="宋体"/>
              </w:rPr>
              <w:t>日</w:t>
            </w:r>
          </w:p>
          <w:p>
            <w:pPr>
              <w:spacing w:line="400" w:lineRule="exact"/>
              <w:jc w:val="center"/>
              <w:rPr>
                <w:rFonts w:hint="eastAsia" w:ascii="宋体" w:hAnsi="宋体" w:eastAsia="宋体" w:cs="宋体"/>
                <w:lang w:val="en-US" w:eastAsia="zh-CN"/>
              </w:rPr>
            </w:pPr>
          </w:p>
        </w:tc>
        <w:tc>
          <w:tcPr>
            <w:tcW w:w="1565" w:type="dxa"/>
            <w:vAlign w:val="center"/>
          </w:tcPr>
          <w:p>
            <w:pPr>
              <w:spacing w:line="360" w:lineRule="auto"/>
              <w:jc w:val="center"/>
              <w:rPr>
                <w:rFonts w:hint="eastAsia" w:ascii="宋体" w:hAnsi="宋体" w:eastAsia="宋体" w:cs="宋体"/>
                <w:lang w:val="en-US" w:eastAsia="zh-CN"/>
              </w:rPr>
            </w:pPr>
            <w:r>
              <w:rPr>
                <w:rFonts w:hint="eastAsia" w:ascii="宋体" w:hAnsi="宋体" w:cs="宋体"/>
                <w:lang w:val="en-US" w:eastAsia="zh-CN"/>
              </w:rPr>
              <w:t>8</w:t>
            </w:r>
            <w:r>
              <w:rPr>
                <w:rFonts w:hint="eastAsia" w:ascii="宋体" w:hAnsi="宋体" w:cs="宋体"/>
              </w:rPr>
              <w:t>:</w:t>
            </w:r>
            <w:r>
              <w:rPr>
                <w:rFonts w:hint="eastAsia" w:ascii="宋体" w:hAnsi="宋体" w:cs="宋体"/>
                <w:lang w:val="en-US" w:eastAsia="zh-CN"/>
              </w:rPr>
              <w:t>30</w:t>
            </w:r>
          </w:p>
        </w:tc>
        <w:tc>
          <w:tcPr>
            <w:tcW w:w="7957" w:type="dxa"/>
            <w:vAlign w:val="center"/>
          </w:tcPr>
          <w:p>
            <w:pPr>
              <w:spacing w:line="360" w:lineRule="auto"/>
              <w:jc w:val="left"/>
              <w:rPr>
                <w:rFonts w:hint="eastAsia" w:ascii="宋体" w:hAnsi="宋体" w:cs="宋体"/>
              </w:rPr>
            </w:pPr>
            <w:r>
              <w:rPr>
                <w:rFonts w:hint="eastAsia" w:ascii="宋体" w:hAnsi="宋体" w:cs="宋体"/>
                <w:lang w:eastAsia="zh-CN"/>
              </w:rPr>
              <w:t>到达</w:t>
            </w:r>
            <w:r>
              <w:rPr>
                <w:rFonts w:hint="eastAsia" w:ascii="宋体" w:hAnsi="宋体" w:cs="宋体"/>
              </w:rPr>
              <w:t>深圳</w:t>
            </w:r>
            <w:r>
              <w:rPr>
                <w:rFonts w:hint="eastAsia" w:ascii="宋体" w:hAnsi="宋体" w:cs="宋体"/>
                <w:lang w:eastAsia="zh-CN"/>
              </w:rPr>
              <w:t>宝安</w:t>
            </w:r>
            <w:r>
              <w:rPr>
                <w:rFonts w:hint="eastAsia" w:ascii="宋体" w:hAnsi="宋体" w:cs="宋体"/>
              </w:rPr>
              <w:t>机场</w:t>
            </w:r>
            <w:r>
              <w:rPr>
                <w:rFonts w:hint="eastAsia" w:ascii="宋体" w:hAnsi="宋体" w:cs="宋体"/>
                <w:b/>
                <w:bCs/>
                <w:color w:val="FF0000"/>
              </w:rPr>
              <w:t>T3</w:t>
            </w:r>
            <w:r>
              <w:rPr>
                <w:rFonts w:hint="eastAsia" w:ascii="宋体" w:hAnsi="宋体" w:cs="宋体"/>
                <w:b/>
                <w:bCs/>
                <w:color w:val="FF0000"/>
                <w:lang w:eastAsia="zh-CN"/>
              </w:rPr>
              <w:t>航站楼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159" w:type="dxa"/>
            <w:vMerge w:val="continue"/>
            <w:vAlign w:val="center"/>
          </w:tcPr>
          <w:p>
            <w:pPr>
              <w:spacing w:line="400" w:lineRule="exact"/>
              <w:jc w:val="center"/>
              <w:rPr>
                <w:rFonts w:hint="eastAsia" w:ascii="宋体" w:hAnsi="宋体" w:cs="宋体"/>
                <w:b/>
              </w:rPr>
            </w:pPr>
          </w:p>
        </w:tc>
        <w:tc>
          <w:tcPr>
            <w:tcW w:w="1565" w:type="dxa"/>
            <w:vAlign w:val="center"/>
          </w:tcPr>
          <w:p>
            <w:pPr>
              <w:spacing w:line="360" w:lineRule="auto"/>
              <w:jc w:val="center"/>
              <w:rPr>
                <w:rFonts w:hint="eastAsia" w:ascii="宋体" w:hAnsi="宋体" w:cs="宋体"/>
                <w:b/>
                <w:lang w:val="en-US"/>
              </w:rPr>
            </w:pPr>
            <w:r>
              <w:rPr>
                <w:rFonts w:hint="eastAsia" w:ascii="宋体" w:hAnsi="宋体" w:cs="宋体"/>
                <w:lang w:val="en-US" w:eastAsia="zh-CN"/>
              </w:rPr>
              <w:t>8:30</w:t>
            </w:r>
            <w:r>
              <w:rPr>
                <w:rFonts w:hint="eastAsia" w:ascii="宋体" w:hAnsi="宋体" w:cs="宋体"/>
              </w:rPr>
              <w:t>-</w:t>
            </w:r>
            <w:r>
              <w:rPr>
                <w:rFonts w:hint="eastAsia" w:ascii="宋体" w:hAnsi="宋体" w:cs="宋体"/>
                <w:lang w:val="en-US" w:eastAsia="zh-CN"/>
              </w:rPr>
              <w:t>9:30</w:t>
            </w:r>
          </w:p>
        </w:tc>
        <w:tc>
          <w:tcPr>
            <w:tcW w:w="7957" w:type="dxa"/>
            <w:vAlign w:val="center"/>
          </w:tcPr>
          <w:p>
            <w:pPr>
              <w:spacing w:line="360" w:lineRule="auto"/>
              <w:jc w:val="left"/>
              <w:rPr>
                <w:rFonts w:hint="eastAsia" w:ascii="宋体" w:hAnsi="宋体" w:eastAsia="宋体" w:cs="宋体"/>
                <w:lang w:val="en-US" w:eastAsia="zh-CN"/>
              </w:rPr>
            </w:pPr>
            <w:r>
              <w:rPr>
                <w:rFonts w:hint="eastAsia" w:ascii="宋体" w:hAnsi="宋体" w:cs="宋体"/>
              </w:rPr>
              <w:t>自行凭回乡证、国内身份证办理登机牌</w:t>
            </w:r>
            <w:r>
              <w:rPr>
                <w:rFonts w:hint="eastAsia" w:ascii="宋体" w:hAnsi="宋体" w:cs="宋体"/>
                <w:lang w:val="en-US" w:eastAsia="zh-CN"/>
              </w:rPr>
              <w:t xml:space="preserve"> 登机口集合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1159" w:type="dxa"/>
            <w:vMerge w:val="continue"/>
            <w:vAlign w:val="center"/>
          </w:tcPr>
          <w:p>
            <w:pPr>
              <w:spacing w:line="400" w:lineRule="exact"/>
              <w:jc w:val="center"/>
              <w:rPr>
                <w:rFonts w:hint="eastAsia" w:ascii="宋体" w:hAnsi="宋体" w:cs="宋体"/>
                <w:b/>
              </w:rPr>
            </w:pPr>
          </w:p>
        </w:tc>
        <w:tc>
          <w:tcPr>
            <w:tcW w:w="1565" w:type="dxa"/>
            <w:vAlign w:val="center"/>
          </w:tcPr>
          <w:p>
            <w:pPr>
              <w:spacing w:line="360" w:lineRule="auto"/>
              <w:jc w:val="center"/>
              <w:rPr>
                <w:rFonts w:hint="eastAsia" w:ascii="宋体" w:hAnsi="宋体" w:eastAsia="宋体" w:cs="宋体"/>
                <w:b/>
                <w:lang w:val="en-US" w:eastAsia="zh-CN"/>
              </w:rPr>
            </w:pPr>
            <w:r>
              <w:rPr>
                <w:rFonts w:hint="eastAsia" w:ascii="宋体" w:hAnsi="宋体" w:cs="宋体"/>
                <w:lang w:val="en-US" w:eastAsia="zh-CN"/>
              </w:rPr>
              <w:t>10:10</w:t>
            </w:r>
            <w:r>
              <w:rPr>
                <w:rFonts w:hint="eastAsia" w:ascii="宋体" w:hAnsi="宋体" w:cs="宋体"/>
              </w:rPr>
              <w:t>-</w:t>
            </w:r>
            <w:r>
              <w:rPr>
                <w:rFonts w:hint="eastAsia" w:ascii="宋体" w:hAnsi="宋体" w:cs="宋体"/>
                <w:lang w:val="en-US" w:eastAsia="zh-CN"/>
              </w:rPr>
              <w:t>12:25</w:t>
            </w:r>
          </w:p>
        </w:tc>
        <w:tc>
          <w:tcPr>
            <w:tcW w:w="7957" w:type="dxa"/>
            <w:vAlign w:val="center"/>
          </w:tcPr>
          <w:p>
            <w:pPr>
              <w:spacing w:line="360" w:lineRule="auto"/>
              <w:jc w:val="left"/>
              <w:rPr>
                <w:rFonts w:hint="eastAsia" w:ascii="宋体" w:hAnsi="宋体" w:eastAsia="宋体" w:cs="宋体"/>
                <w:lang w:eastAsia="zh-CN"/>
              </w:rPr>
            </w:pPr>
            <w:r>
              <w:rPr>
                <w:rFonts w:hint="eastAsia" w:ascii="宋体" w:hAnsi="宋体" w:cs="宋体"/>
              </w:rPr>
              <w:t>乘坐</w:t>
            </w:r>
            <w:r>
              <w:rPr>
                <w:rFonts w:hint="eastAsia" w:ascii="宋体" w:hAnsi="宋体" w:cs="宋体"/>
                <w:lang w:eastAsia="zh-CN"/>
              </w:rPr>
              <w:t>南</w:t>
            </w:r>
            <w:r>
              <w:rPr>
                <w:rFonts w:hint="eastAsia" w:ascii="宋体" w:hAnsi="宋体" w:cs="宋体"/>
              </w:rPr>
              <w:t>航</w:t>
            </w:r>
            <w:r>
              <w:rPr>
                <w:rFonts w:hint="eastAsia" w:ascii="宋体" w:hAnsi="宋体" w:cs="宋体"/>
                <w:b/>
                <w:bCs/>
                <w:color w:val="FF0000"/>
                <w:sz w:val="24"/>
                <w:highlight w:val="yellow"/>
                <w:lang w:val="en-US" w:eastAsia="zh-CN"/>
              </w:rPr>
              <w:t>CZ6212</w:t>
            </w:r>
            <w:r>
              <w:rPr>
                <w:rFonts w:hint="eastAsia" w:ascii="宋体" w:hAnsi="宋体" w:cs="宋体"/>
              </w:rPr>
              <w:t>航班   深圳—</w:t>
            </w:r>
            <w:r>
              <w:rPr>
                <w:rFonts w:hint="eastAsia" w:ascii="宋体" w:hAnsi="宋体" w:cs="宋体"/>
                <w:lang w:eastAsia="zh-CN"/>
              </w:rPr>
              <w:t>宁波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59" w:type="dxa"/>
            <w:vMerge w:val="continue"/>
            <w:vAlign w:val="center"/>
          </w:tcPr>
          <w:p>
            <w:pPr>
              <w:spacing w:line="400" w:lineRule="exact"/>
              <w:jc w:val="center"/>
              <w:rPr>
                <w:rFonts w:hint="eastAsia" w:ascii="宋体" w:hAnsi="宋体" w:cs="宋体"/>
                <w:b/>
              </w:rPr>
            </w:pPr>
          </w:p>
        </w:tc>
        <w:tc>
          <w:tcPr>
            <w:tcW w:w="1565" w:type="dxa"/>
            <w:vAlign w:val="center"/>
          </w:tcPr>
          <w:p>
            <w:pPr>
              <w:spacing w:line="360" w:lineRule="auto"/>
              <w:jc w:val="center"/>
              <w:rPr>
                <w:rFonts w:hint="eastAsia" w:ascii="宋体" w:hAnsi="宋体" w:cs="宋体"/>
                <w:lang w:val="en-US" w:eastAsia="zh-CN"/>
              </w:rPr>
            </w:pPr>
            <w:r>
              <w:rPr>
                <w:rFonts w:hint="eastAsia" w:ascii="宋体" w:hAnsi="宋体" w:cs="宋体"/>
                <w:lang w:val="en-US" w:eastAsia="zh-CN"/>
              </w:rPr>
              <w:t>13:00-14:00</w:t>
            </w:r>
          </w:p>
        </w:tc>
        <w:tc>
          <w:tcPr>
            <w:tcW w:w="7957" w:type="dxa"/>
            <w:vAlign w:val="center"/>
          </w:tcPr>
          <w:p>
            <w:pPr>
              <w:spacing w:line="360" w:lineRule="auto"/>
              <w:jc w:val="left"/>
              <w:rPr>
                <w:rFonts w:hint="eastAsia" w:ascii="宋体" w:hAnsi="宋体" w:eastAsia="宋体" w:cs="宋体"/>
                <w:lang w:val="en-US" w:eastAsia="zh-CN"/>
              </w:rPr>
            </w:pPr>
            <w:r>
              <w:rPr>
                <w:rFonts w:hint="eastAsia" w:ascii="宋体" w:hAnsi="宋体" w:cs="宋体"/>
                <w:lang w:val="en-US" w:eastAsia="zh-CN"/>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159" w:type="dxa"/>
            <w:vMerge w:val="continue"/>
            <w:vAlign w:val="center"/>
          </w:tcPr>
          <w:p>
            <w:pPr>
              <w:spacing w:line="360" w:lineRule="auto"/>
              <w:jc w:val="center"/>
              <w:rPr>
                <w:rFonts w:hint="eastAsia" w:ascii="宋体" w:hAnsi="宋体" w:cs="宋体"/>
              </w:rPr>
            </w:pPr>
          </w:p>
        </w:tc>
        <w:tc>
          <w:tcPr>
            <w:tcW w:w="1565" w:type="dxa"/>
            <w:vAlign w:val="center"/>
          </w:tcPr>
          <w:p>
            <w:pPr>
              <w:jc w:val="center"/>
              <w:rPr>
                <w:rFonts w:hint="eastAsia" w:ascii="宋体" w:hAnsi="宋体" w:eastAsia="宋体" w:cs="宋体"/>
                <w:bCs/>
                <w:lang w:val="en-US" w:eastAsia="zh-CN"/>
              </w:rPr>
            </w:pPr>
            <w:r>
              <w:rPr>
                <w:rFonts w:hint="eastAsia" w:ascii="宋体" w:hAnsi="宋体" w:cs="宋体"/>
                <w:bCs/>
                <w:lang w:val="en-US" w:eastAsia="zh-CN"/>
              </w:rPr>
              <w:t>14:00-15:30</w:t>
            </w:r>
          </w:p>
        </w:tc>
        <w:tc>
          <w:tcPr>
            <w:tcW w:w="7957" w:type="dxa"/>
            <w:vAlign w:val="center"/>
          </w:tcPr>
          <w:p>
            <w:pPr>
              <w:jc w:val="left"/>
              <w:rPr>
                <w:rFonts w:hint="eastAsia" w:ascii="宋体" w:hAnsi="宋体" w:cs="宋体"/>
                <w:lang w:eastAsia="zh-CN"/>
              </w:rPr>
            </w:pPr>
            <w:r>
              <w:rPr>
                <w:rFonts w:hint="eastAsia" w:ascii="宋体" w:hAnsi="宋体" w:cs="宋体"/>
                <w:b/>
                <w:bCs/>
                <w:color w:val="FF0000"/>
                <w:lang w:val="en-US" w:eastAsia="zh-CN"/>
              </w:rPr>
              <w:t>参观宁波盛技机械有限公司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159" w:type="dxa"/>
            <w:vMerge w:val="continue"/>
            <w:vAlign w:val="center"/>
          </w:tcPr>
          <w:p>
            <w:pPr>
              <w:jc w:val="left"/>
            </w:pPr>
          </w:p>
        </w:tc>
        <w:tc>
          <w:tcPr>
            <w:tcW w:w="1565" w:type="dxa"/>
            <w:vAlign w:val="center"/>
          </w:tcPr>
          <w:p>
            <w:pPr>
              <w:jc w:val="center"/>
              <w:rPr>
                <w:rFonts w:hint="eastAsia" w:ascii="宋体" w:hAnsi="宋体" w:cs="宋体"/>
                <w:bCs/>
                <w:lang w:val="en-US" w:eastAsia="zh-CN"/>
              </w:rPr>
            </w:pPr>
            <w:r>
              <w:rPr>
                <w:rFonts w:hint="eastAsia" w:ascii="宋体" w:hAnsi="宋体" w:cs="宋体"/>
                <w:bCs/>
                <w:lang w:val="en-US" w:eastAsia="zh-CN"/>
              </w:rPr>
              <w:t>16:00-18:00</w:t>
            </w:r>
          </w:p>
        </w:tc>
        <w:tc>
          <w:tcPr>
            <w:tcW w:w="7957" w:type="dxa"/>
            <w:vAlign w:val="center"/>
          </w:tcPr>
          <w:p>
            <w:pPr>
              <w:jc w:val="left"/>
              <w:rPr>
                <w:rFonts w:hint="eastAsia" w:ascii="宋体" w:hAnsi="宋体" w:cs="宋体"/>
                <w:bCs/>
                <w:lang w:val="en-US" w:eastAsia="zh-CN"/>
              </w:rPr>
            </w:pPr>
            <w:r>
              <w:rPr>
                <w:rFonts w:hint="eastAsia" w:ascii="宋体" w:hAnsi="宋体" w:cs="宋体"/>
                <w:b/>
                <w:bCs/>
                <w:color w:val="FF0000"/>
                <w:lang w:val="en-US" w:eastAsia="zh-CN"/>
              </w:rPr>
              <w:t>参观宁波市北仑辉旺铸模实业有限公司、宁波辉旺机械有限公司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59" w:type="dxa"/>
            <w:vMerge w:val="continue"/>
            <w:vAlign w:val="center"/>
          </w:tcPr>
          <w:p>
            <w:pPr>
              <w:spacing w:line="360" w:lineRule="auto"/>
              <w:jc w:val="center"/>
              <w:rPr>
                <w:rFonts w:hint="eastAsia" w:ascii="宋体" w:hAnsi="宋体" w:cs="宋体"/>
              </w:rPr>
            </w:pPr>
          </w:p>
        </w:tc>
        <w:tc>
          <w:tcPr>
            <w:tcW w:w="1565" w:type="dxa"/>
            <w:vAlign w:val="center"/>
          </w:tcPr>
          <w:p>
            <w:pPr>
              <w:jc w:val="center"/>
              <w:rPr>
                <w:rFonts w:hint="eastAsia" w:ascii="宋体" w:hAnsi="宋体" w:eastAsia="宋体" w:cs="宋体"/>
                <w:bCs/>
                <w:lang w:val="en-US" w:eastAsia="zh-CN"/>
              </w:rPr>
            </w:pPr>
            <w:r>
              <w:rPr>
                <w:rFonts w:hint="eastAsia" w:ascii="宋体" w:hAnsi="宋体" w:cs="宋体"/>
                <w:bCs/>
                <w:lang w:val="en-US" w:eastAsia="zh-CN"/>
              </w:rPr>
              <w:t>18:00-20:00</w:t>
            </w:r>
          </w:p>
        </w:tc>
        <w:tc>
          <w:tcPr>
            <w:tcW w:w="7957" w:type="dxa"/>
            <w:vAlign w:val="center"/>
          </w:tcPr>
          <w:p>
            <w:pPr>
              <w:jc w:val="left"/>
              <w:rPr>
                <w:rFonts w:hint="eastAsia" w:ascii="宋体" w:hAnsi="宋体" w:eastAsia="宋体" w:cs="宋体"/>
                <w:lang w:eastAsia="zh-CN"/>
              </w:rPr>
            </w:pPr>
            <w:r>
              <w:rPr>
                <w:rFonts w:hint="eastAsia" w:ascii="宋体" w:hAnsi="宋体" w:cs="宋体"/>
                <w:lang w:eastAsia="zh-CN"/>
              </w:rPr>
              <w:t>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59" w:type="dxa"/>
            <w:vMerge w:val="continue"/>
            <w:vAlign w:val="center"/>
          </w:tcPr>
          <w:p>
            <w:pPr>
              <w:spacing w:line="360" w:lineRule="auto"/>
              <w:jc w:val="center"/>
              <w:rPr>
                <w:rFonts w:hint="eastAsia" w:ascii="宋体" w:hAnsi="宋体" w:cs="宋体"/>
              </w:rPr>
            </w:pPr>
          </w:p>
        </w:tc>
        <w:tc>
          <w:tcPr>
            <w:tcW w:w="1565" w:type="dxa"/>
            <w:vAlign w:val="center"/>
          </w:tcPr>
          <w:p>
            <w:pPr>
              <w:jc w:val="center"/>
              <w:rPr>
                <w:rFonts w:hint="eastAsia" w:ascii="宋体" w:hAnsi="宋体" w:eastAsia="宋体" w:cs="宋体"/>
                <w:bCs/>
                <w:lang w:val="en-US" w:eastAsia="zh-CN"/>
              </w:rPr>
            </w:pPr>
            <w:r>
              <w:rPr>
                <w:rFonts w:hint="eastAsia" w:ascii="宋体" w:hAnsi="宋体" w:cs="宋体"/>
                <w:bCs/>
                <w:lang w:val="en-US" w:eastAsia="zh-CN"/>
              </w:rPr>
              <w:t>20:00</w:t>
            </w:r>
          </w:p>
        </w:tc>
        <w:tc>
          <w:tcPr>
            <w:tcW w:w="7957" w:type="dxa"/>
            <w:vAlign w:val="center"/>
          </w:tcPr>
          <w:p>
            <w:pPr>
              <w:jc w:val="left"/>
              <w:rPr>
                <w:rFonts w:hint="eastAsia" w:ascii="宋体" w:hAnsi="宋体" w:cs="宋体"/>
              </w:rPr>
            </w:pPr>
            <w:r>
              <w:rPr>
                <w:rFonts w:hint="eastAsia" w:ascii="宋体" w:hAnsi="宋体" w:cs="宋体"/>
              </w:rPr>
              <w:t>乘车前往宁波影秀国际酒店办理入住手续</w:t>
            </w:r>
          </w:p>
          <w:p>
            <w:pPr>
              <w:jc w:val="left"/>
              <w:rPr>
                <w:rFonts w:hint="eastAsia" w:ascii="宋体" w:hAnsi="宋体" w:cs="宋体"/>
              </w:rPr>
            </w:pPr>
            <w:r>
              <w:rPr>
                <w:rFonts w:hint="eastAsia" w:ascii="宋体" w:hAnsi="宋体" w:cs="宋体"/>
              </w:rPr>
              <w:t>地址：浙江宁波市北仑区大碶宝山路 1286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59" w:type="dxa"/>
            <w:vMerge w:val="restart"/>
            <w:vAlign w:val="center"/>
          </w:tcPr>
          <w:p>
            <w:pPr>
              <w:spacing w:line="360" w:lineRule="auto"/>
              <w:jc w:val="center"/>
              <w:rPr>
                <w:rFonts w:hint="eastAsia" w:ascii="宋体" w:hAnsi="宋体" w:eastAsia="宋体" w:cs="宋体"/>
                <w:lang w:val="en-US" w:eastAsia="zh-CN"/>
              </w:rPr>
            </w:pPr>
            <w:r>
              <w:rPr>
                <w:rFonts w:hint="eastAsia" w:ascii="宋体" w:hAnsi="宋体" w:cs="宋体"/>
                <w:lang w:val="en-US" w:eastAsia="zh-CN"/>
              </w:rPr>
              <w:t>10月24日</w:t>
            </w:r>
          </w:p>
        </w:tc>
        <w:tc>
          <w:tcPr>
            <w:tcW w:w="1565" w:type="dxa"/>
            <w:vAlign w:val="center"/>
          </w:tcPr>
          <w:p>
            <w:pPr>
              <w:spacing w:line="240" w:lineRule="auto"/>
              <w:jc w:val="center"/>
              <w:rPr>
                <w:rFonts w:hint="eastAsia" w:ascii="宋体" w:hAnsi="宋体" w:eastAsia="宋体" w:cs="宋体"/>
                <w:bCs/>
                <w:lang w:val="en-US" w:eastAsia="zh-CN"/>
              </w:rPr>
            </w:pPr>
            <w:r>
              <w:rPr>
                <w:rFonts w:hint="eastAsia" w:ascii="宋体" w:hAnsi="宋体" w:cs="宋体"/>
                <w:lang w:val="en-US" w:eastAsia="zh-CN"/>
              </w:rPr>
              <w:t>7:00</w:t>
            </w:r>
          </w:p>
        </w:tc>
        <w:tc>
          <w:tcPr>
            <w:tcW w:w="7957" w:type="dxa"/>
            <w:vAlign w:val="center"/>
          </w:tcPr>
          <w:p>
            <w:pPr>
              <w:jc w:val="left"/>
              <w:rPr>
                <w:rFonts w:hint="eastAsia" w:ascii="宋体" w:hAnsi="宋体" w:cs="宋体"/>
              </w:rPr>
            </w:pPr>
            <w:r>
              <w:rPr>
                <w:rFonts w:hint="eastAsia" w:ascii="宋体" w:hAnsi="宋体" w:cs="宋体"/>
                <w:bCs/>
              </w:rPr>
              <w:t>Morning call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59" w:type="dxa"/>
            <w:vMerge w:val="continue"/>
            <w:vAlign w:val="center"/>
          </w:tcPr>
          <w:p>
            <w:pPr>
              <w:spacing w:line="360" w:lineRule="auto"/>
              <w:jc w:val="center"/>
              <w:rPr>
                <w:rFonts w:hint="eastAsia" w:ascii="宋体" w:hAnsi="宋体" w:cs="宋体"/>
              </w:rPr>
            </w:pPr>
          </w:p>
        </w:tc>
        <w:tc>
          <w:tcPr>
            <w:tcW w:w="1565" w:type="dxa"/>
            <w:vAlign w:val="center"/>
          </w:tcPr>
          <w:p>
            <w:pPr>
              <w:jc w:val="center"/>
              <w:rPr>
                <w:rFonts w:hint="eastAsia" w:ascii="宋体" w:hAnsi="宋体" w:eastAsia="宋体" w:cs="宋体"/>
                <w:bCs/>
                <w:lang w:val="en-US" w:eastAsia="zh-CN"/>
              </w:rPr>
            </w:pPr>
            <w:r>
              <w:rPr>
                <w:rFonts w:hint="eastAsia" w:ascii="宋体" w:hAnsi="宋体" w:cs="宋体"/>
                <w:bCs/>
                <w:lang w:val="en-US" w:eastAsia="zh-CN"/>
              </w:rPr>
              <w:t>8:00</w:t>
            </w:r>
            <w:r>
              <w:rPr>
                <w:rFonts w:hint="eastAsia" w:ascii="宋体" w:hAnsi="宋体" w:cs="宋体"/>
                <w:bCs/>
              </w:rPr>
              <w:t>-</w:t>
            </w:r>
            <w:r>
              <w:rPr>
                <w:rFonts w:hint="eastAsia" w:ascii="宋体" w:hAnsi="宋体" w:cs="宋体"/>
                <w:bCs/>
                <w:lang w:val="en-US" w:eastAsia="zh-CN"/>
              </w:rPr>
              <w:t>9:00</w:t>
            </w:r>
          </w:p>
        </w:tc>
        <w:tc>
          <w:tcPr>
            <w:tcW w:w="7957" w:type="dxa"/>
            <w:vAlign w:val="center"/>
          </w:tcPr>
          <w:p>
            <w:pPr>
              <w:jc w:val="left"/>
              <w:rPr>
                <w:rFonts w:hint="eastAsia" w:ascii="宋体" w:hAnsi="宋体" w:eastAsia="宋体" w:cs="宋体"/>
                <w:lang w:eastAsia="zh-CN"/>
              </w:rPr>
            </w:pPr>
            <w:r>
              <w:rPr>
                <w:rFonts w:hint="eastAsia" w:ascii="宋体" w:hAnsi="宋体" w:cs="宋体"/>
                <w:bCs/>
              </w:rPr>
              <w:t>早餐</w:t>
            </w:r>
            <w:r>
              <w:rPr>
                <w:rFonts w:hint="eastAsia" w:ascii="宋体" w:hAnsi="宋体" w:cs="宋体"/>
                <w:bCs/>
                <w:lang w:eastAsia="zh-CN"/>
              </w:rPr>
              <w:t>及会议报到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159" w:type="dxa"/>
            <w:vMerge w:val="continue"/>
            <w:vAlign w:val="center"/>
          </w:tcPr>
          <w:p>
            <w:pPr>
              <w:spacing w:line="360" w:lineRule="auto"/>
              <w:jc w:val="center"/>
              <w:rPr>
                <w:rFonts w:hint="eastAsia" w:ascii="宋体" w:hAnsi="宋体" w:cs="宋体"/>
              </w:rPr>
            </w:pPr>
          </w:p>
        </w:tc>
        <w:tc>
          <w:tcPr>
            <w:tcW w:w="1565" w:type="dxa"/>
            <w:vAlign w:val="center"/>
          </w:tcPr>
          <w:p>
            <w:pPr>
              <w:jc w:val="center"/>
              <w:rPr>
                <w:rFonts w:hint="eastAsia" w:ascii="宋体" w:hAnsi="宋体" w:eastAsia="宋体" w:cs="宋体"/>
                <w:bCs/>
                <w:lang w:val="en-US" w:eastAsia="zh-CN"/>
              </w:rPr>
            </w:pPr>
            <w:r>
              <w:rPr>
                <w:rFonts w:hint="eastAsia" w:ascii="宋体" w:hAnsi="宋体" w:cs="宋体"/>
                <w:bCs/>
                <w:lang w:val="en-US" w:eastAsia="zh-CN"/>
              </w:rPr>
              <w:t>9:00-10:30</w:t>
            </w:r>
          </w:p>
        </w:tc>
        <w:tc>
          <w:tcPr>
            <w:tcW w:w="7957" w:type="dxa"/>
            <w:vAlign w:val="center"/>
          </w:tcPr>
          <w:p>
            <w:pPr>
              <w:numPr>
                <w:ilvl w:val="0"/>
                <w:numId w:val="0"/>
              </w:numPr>
              <w:jc w:val="left"/>
              <w:rPr>
                <w:rFonts w:hint="eastAsia" w:ascii="宋体" w:hAnsi="宋体" w:cs="宋体"/>
                <w:b/>
                <w:bCs/>
                <w:color w:val="FF0000"/>
                <w:lang w:eastAsia="zh-CN"/>
              </w:rPr>
            </w:pPr>
            <w:r>
              <w:rPr>
                <w:rFonts w:hint="eastAsia" w:ascii="宋体" w:hAnsi="宋体" w:cs="宋体"/>
                <w:b/>
                <w:bCs/>
                <w:color w:val="FF0000"/>
                <w:lang w:eastAsia="zh-CN"/>
              </w:rPr>
              <w:t>参观宁波市北仑赛维达机械有限公司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159" w:type="dxa"/>
            <w:vMerge w:val="continue"/>
            <w:vAlign w:val="center"/>
          </w:tcPr>
          <w:p>
            <w:pPr>
              <w:jc w:val="left"/>
            </w:pPr>
          </w:p>
        </w:tc>
        <w:tc>
          <w:tcPr>
            <w:tcW w:w="1565" w:type="dxa"/>
            <w:vAlign w:val="center"/>
          </w:tcPr>
          <w:p>
            <w:pPr>
              <w:jc w:val="center"/>
              <w:rPr>
                <w:rFonts w:hint="eastAsia" w:eastAsia="宋体"/>
                <w:lang w:val="en-US" w:eastAsia="zh-CN"/>
              </w:rPr>
            </w:pPr>
            <w:r>
              <w:rPr>
                <w:rFonts w:hint="eastAsia" w:ascii="宋体" w:hAnsi="宋体" w:eastAsia="宋体" w:cs="宋体"/>
                <w:lang w:val="en-US" w:eastAsia="zh-CN"/>
              </w:rPr>
              <w:t>10:30-11:30</w:t>
            </w:r>
          </w:p>
        </w:tc>
        <w:tc>
          <w:tcPr>
            <w:tcW w:w="7957" w:type="dxa"/>
            <w:vAlign w:val="center"/>
          </w:tcPr>
          <w:p>
            <w:pPr>
              <w:jc w:val="left"/>
              <w:rPr>
                <w:rFonts w:hint="eastAsia" w:ascii="宋体" w:hAnsi="宋体" w:cs="宋体"/>
                <w:b/>
                <w:bCs/>
                <w:color w:val="FF0000"/>
                <w:lang w:val="en-US" w:eastAsia="zh-CN"/>
              </w:rPr>
            </w:pPr>
            <w:r>
              <w:rPr>
                <w:rFonts w:hint="eastAsia" w:ascii="宋体" w:hAnsi="宋体" w:cs="宋体"/>
                <w:b/>
                <w:bCs/>
                <w:color w:val="FF0000"/>
                <w:lang w:val="en-US" w:eastAsia="zh-CN"/>
              </w:rPr>
              <w:t>参观宁波君灵模具技术有限公司、宁波埃利特模具制造有限公司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1159" w:type="dxa"/>
            <w:vMerge w:val="continue"/>
            <w:vAlign w:val="center"/>
          </w:tcPr>
          <w:p>
            <w:pPr>
              <w:spacing w:line="360" w:lineRule="auto"/>
              <w:jc w:val="center"/>
              <w:rPr>
                <w:rFonts w:hint="eastAsia" w:ascii="宋体" w:hAnsi="宋体" w:cs="宋体"/>
              </w:rPr>
            </w:pPr>
          </w:p>
        </w:tc>
        <w:tc>
          <w:tcPr>
            <w:tcW w:w="1565" w:type="dxa"/>
            <w:vAlign w:val="center"/>
          </w:tcPr>
          <w:p>
            <w:pPr>
              <w:jc w:val="center"/>
              <w:rPr>
                <w:rFonts w:hint="eastAsia" w:ascii="宋体" w:hAnsi="宋体" w:eastAsia="宋体" w:cs="宋体"/>
                <w:bCs/>
                <w:lang w:val="en-US" w:eastAsia="zh-CN"/>
              </w:rPr>
            </w:pPr>
            <w:r>
              <w:rPr>
                <w:rFonts w:hint="eastAsia" w:ascii="宋体" w:hAnsi="宋体" w:cs="宋体"/>
                <w:bCs/>
                <w:lang w:val="en-US" w:eastAsia="zh-CN"/>
              </w:rPr>
              <w:t>11:30-12:30</w:t>
            </w:r>
          </w:p>
        </w:tc>
        <w:tc>
          <w:tcPr>
            <w:tcW w:w="7957" w:type="dxa"/>
            <w:vAlign w:val="center"/>
          </w:tcPr>
          <w:p>
            <w:pPr>
              <w:jc w:val="left"/>
              <w:rPr>
                <w:rFonts w:hint="eastAsia" w:ascii="宋体" w:hAnsi="宋体" w:eastAsia="宋体" w:cs="宋体"/>
                <w:lang w:eastAsia="zh-CN"/>
              </w:rPr>
            </w:pPr>
            <w:r>
              <w:rPr>
                <w:rFonts w:hint="eastAsia" w:ascii="宋体" w:hAnsi="宋体" w:cs="宋体"/>
                <w:lang w:eastAsia="zh-CN"/>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159" w:type="dxa"/>
            <w:vMerge w:val="continue"/>
            <w:vAlign w:val="center"/>
          </w:tcPr>
          <w:p>
            <w:pPr>
              <w:spacing w:line="360" w:lineRule="auto"/>
              <w:jc w:val="center"/>
              <w:rPr>
                <w:rFonts w:hint="eastAsia" w:ascii="宋体" w:hAnsi="宋体" w:cs="宋体"/>
              </w:rPr>
            </w:pPr>
          </w:p>
        </w:tc>
        <w:tc>
          <w:tcPr>
            <w:tcW w:w="1565" w:type="dxa"/>
            <w:vAlign w:val="center"/>
          </w:tcPr>
          <w:p>
            <w:pPr>
              <w:jc w:val="center"/>
              <w:rPr>
                <w:rFonts w:hint="eastAsia" w:ascii="宋体" w:hAnsi="宋体" w:cs="宋体"/>
                <w:bCs/>
                <w:lang w:val="en-US" w:eastAsia="zh-CN"/>
              </w:rPr>
            </w:pPr>
            <w:r>
              <w:rPr>
                <w:rFonts w:hint="eastAsia" w:ascii="宋体" w:hAnsi="宋体" w:cs="宋体"/>
                <w:bCs/>
                <w:lang w:val="en-US" w:eastAsia="zh-CN"/>
              </w:rPr>
              <w:t>12:30-13:30</w:t>
            </w:r>
          </w:p>
        </w:tc>
        <w:tc>
          <w:tcPr>
            <w:tcW w:w="7957" w:type="dxa"/>
            <w:vAlign w:val="center"/>
          </w:tcPr>
          <w:p>
            <w:pPr>
              <w:jc w:val="left"/>
              <w:rPr>
                <w:rFonts w:hint="eastAsia" w:ascii="宋体" w:hAnsi="宋体" w:cs="宋体"/>
                <w:lang w:val="en-US" w:eastAsia="zh-CN"/>
              </w:rPr>
            </w:pPr>
            <w:r>
              <w:rPr>
                <w:rFonts w:hint="eastAsia" w:ascii="宋体" w:hAnsi="宋体" w:cs="宋体"/>
                <w:lang w:val="en-US" w:eastAsia="zh-CN"/>
              </w:rPr>
              <w:t>乘车前往九峰山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159" w:type="dxa"/>
            <w:vMerge w:val="continue"/>
            <w:vAlign w:val="center"/>
          </w:tcPr>
          <w:p>
            <w:pPr>
              <w:spacing w:line="360" w:lineRule="auto"/>
              <w:jc w:val="center"/>
              <w:rPr>
                <w:rFonts w:hint="eastAsia" w:ascii="宋体" w:hAnsi="宋体" w:cs="宋体"/>
              </w:rPr>
            </w:pPr>
          </w:p>
        </w:tc>
        <w:tc>
          <w:tcPr>
            <w:tcW w:w="1565" w:type="dxa"/>
            <w:vAlign w:val="center"/>
          </w:tcPr>
          <w:p>
            <w:pPr>
              <w:jc w:val="center"/>
              <w:rPr>
                <w:rFonts w:hint="eastAsia" w:ascii="宋体" w:hAnsi="宋体" w:eastAsia="宋体" w:cs="宋体"/>
                <w:bCs/>
                <w:lang w:val="en-US" w:eastAsia="zh-CN"/>
              </w:rPr>
            </w:pPr>
            <w:r>
              <w:rPr>
                <w:rFonts w:hint="eastAsia" w:ascii="宋体" w:hAnsi="宋体" w:cs="宋体"/>
                <w:bCs/>
                <w:lang w:val="en-US" w:eastAsia="zh-CN"/>
              </w:rPr>
              <w:t>13:30-18:00</w:t>
            </w:r>
          </w:p>
        </w:tc>
        <w:tc>
          <w:tcPr>
            <w:tcW w:w="7957" w:type="dxa"/>
            <w:vAlign w:val="center"/>
          </w:tcPr>
          <w:p>
            <w:pPr>
              <w:jc w:val="left"/>
              <w:rPr>
                <w:rFonts w:hint="eastAsia" w:ascii="宋体" w:hAnsi="宋体" w:eastAsia="宋体" w:cs="宋体"/>
                <w:lang w:eastAsia="zh-CN"/>
              </w:rPr>
            </w:pPr>
            <w:r>
              <w:rPr>
                <w:rFonts w:hint="eastAsia" w:ascii="宋体" w:hAnsi="宋体" w:cs="宋体"/>
                <w:lang w:eastAsia="zh-CN"/>
              </w:rPr>
              <w:t>游览国家</w:t>
            </w:r>
            <w:r>
              <w:rPr>
                <w:rFonts w:hint="eastAsia" w:ascii="宋体" w:hAnsi="宋体" w:cs="宋体"/>
                <w:lang w:val="en-US" w:eastAsia="zh-CN"/>
              </w:rPr>
              <w:t>3A级旅游景区</w:t>
            </w:r>
            <w:r>
              <w:rPr>
                <w:rFonts w:hint="eastAsia" w:ascii="宋体" w:hAnsi="宋体" w:cs="宋体"/>
                <w:lang w:eastAsia="zh-CN"/>
              </w:rPr>
              <w:t>宁波九峰山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59" w:type="dxa"/>
            <w:vMerge w:val="continue"/>
            <w:vAlign w:val="center"/>
          </w:tcPr>
          <w:p>
            <w:pPr>
              <w:spacing w:line="360" w:lineRule="auto"/>
              <w:jc w:val="center"/>
              <w:rPr>
                <w:rFonts w:hint="eastAsia" w:ascii="宋体" w:hAnsi="宋体" w:cs="宋体"/>
              </w:rPr>
            </w:pPr>
          </w:p>
        </w:tc>
        <w:tc>
          <w:tcPr>
            <w:tcW w:w="1565" w:type="dxa"/>
            <w:vAlign w:val="center"/>
          </w:tcPr>
          <w:p>
            <w:pPr>
              <w:jc w:val="center"/>
              <w:rPr>
                <w:rFonts w:hint="eastAsia" w:ascii="宋体" w:hAnsi="宋体" w:eastAsia="宋体" w:cs="宋体"/>
                <w:bCs/>
                <w:lang w:val="en-US" w:eastAsia="zh-CN"/>
              </w:rPr>
            </w:pPr>
            <w:r>
              <w:rPr>
                <w:rFonts w:hint="eastAsia" w:ascii="宋体" w:hAnsi="宋体" w:cs="宋体"/>
                <w:bCs/>
                <w:lang w:val="en-US" w:eastAsia="zh-CN"/>
              </w:rPr>
              <w:t>18:00-20:00</w:t>
            </w:r>
          </w:p>
        </w:tc>
        <w:tc>
          <w:tcPr>
            <w:tcW w:w="7957" w:type="dxa"/>
            <w:vAlign w:val="center"/>
          </w:tcPr>
          <w:p>
            <w:pPr>
              <w:jc w:val="left"/>
              <w:rPr>
                <w:rFonts w:hint="eastAsia" w:ascii="宋体" w:hAnsi="宋体" w:eastAsia="宋体" w:cs="宋体"/>
                <w:lang w:eastAsia="zh-CN"/>
              </w:rPr>
            </w:pPr>
            <w:r>
              <w:rPr>
                <w:rFonts w:hint="eastAsia" w:ascii="宋体" w:hAnsi="宋体" w:cs="宋体"/>
                <w:lang w:eastAsia="zh-CN"/>
              </w:rPr>
              <w:t>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59" w:type="dxa"/>
            <w:vMerge w:val="continue"/>
            <w:vAlign w:val="center"/>
          </w:tcPr>
          <w:p>
            <w:pPr>
              <w:spacing w:line="360" w:lineRule="auto"/>
              <w:jc w:val="center"/>
              <w:rPr>
                <w:rFonts w:hint="eastAsia" w:ascii="宋体" w:hAnsi="宋体" w:cs="宋体"/>
              </w:rPr>
            </w:pPr>
          </w:p>
        </w:tc>
        <w:tc>
          <w:tcPr>
            <w:tcW w:w="1565" w:type="dxa"/>
            <w:vAlign w:val="center"/>
          </w:tcPr>
          <w:p>
            <w:pPr>
              <w:jc w:val="center"/>
              <w:rPr>
                <w:rFonts w:hint="eastAsia" w:ascii="宋体" w:hAnsi="宋体" w:eastAsia="宋体" w:cs="宋体"/>
                <w:bCs/>
                <w:lang w:val="en-US" w:eastAsia="zh-CN"/>
              </w:rPr>
            </w:pPr>
            <w:r>
              <w:rPr>
                <w:rFonts w:hint="eastAsia" w:ascii="宋体" w:hAnsi="宋体" w:cs="宋体"/>
                <w:bCs/>
                <w:lang w:val="en-US" w:eastAsia="zh-CN"/>
              </w:rPr>
              <w:t>20:00-20:30</w:t>
            </w:r>
          </w:p>
        </w:tc>
        <w:tc>
          <w:tcPr>
            <w:tcW w:w="7957" w:type="dxa"/>
            <w:vAlign w:val="center"/>
          </w:tcPr>
          <w:p>
            <w:pPr>
              <w:jc w:val="left"/>
              <w:rPr>
                <w:rFonts w:hint="eastAsia" w:ascii="宋体" w:hAnsi="宋体" w:cs="宋体"/>
              </w:rPr>
            </w:pPr>
            <w:r>
              <w:rPr>
                <w:rFonts w:hint="eastAsia" w:ascii="宋体" w:hAnsi="宋体" w:cs="宋体"/>
                <w:lang w:eastAsia="zh-CN"/>
              </w:rPr>
              <w:t>乘车返回住宿酒店—</w:t>
            </w:r>
            <w:r>
              <w:rPr>
                <w:rFonts w:hint="eastAsia" w:ascii="宋体" w:hAnsi="宋体" w:cs="宋体"/>
              </w:rPr>
              <w:t>宁波影秀国际酒店</w:t>
            </w:r>
          </w:p>
          <w:p>
            <w:pPr>
              <w:jc w:val="left"/>
              <w:rPr>
                <w:rFonts w:hint="eastAsia" w:ascii="宋体" w:hAnsi="宋体" w:eastAsia="宋体" w:cs="宋体"/>
                <w:lang w:eastAsia="zh-CN"/>
              </w:rPr>
            </w:pPr>
            <w:r>
              <w:rPr>
                <w:rFonts w:hint="eastAsia" w:ascii="宋体" w:hAnsi="宋体" w:cs="宋体"/>
              </w:rPr>
              <w:t>地址：浙江宁波市北仑区大碶宝山路 1286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159" w:type="dxa"/>
            <w:vMerge w:val="restart"/>
            <w:vAlign w:val="center"/>
          </w:tcPr>
          <w:p>
            <w:pPr>
              <w:spacing w:line="360" w:lineRule="auto"/>
              <w:jc w:val="center"/>
              <w:rPr>
                <w:rFonts w:hint="eastAsia" w:ascii="宋体" w:hAnsi="宋体" w:cs="宋体"/>
              </w:rPr>
            </w:pPr>
          </w:p>
          <w:p>
            <w:pPr>
              <w:spacing w:line="360" w:lineRule="auto"/>
              <w:jc w:val="center"/>
              <w:rPr>
                <w:rFonts w:hint="eastAsia" w:ascii="宋体" w:hAnsi="宋体" w:cs="宋体"/>
              </w:rPr>
            </w:pPr>
          </w:p>
          <w:p>
            <w:pPr>
              <w:spacing w:line="360" w:lineRule="auto"/>
              <w:jc w:val="center"/>
              <w:rPr>
                <w:rFonts w:hint="eastAsia" w:ascii="宋体" w:hAnsi="宋体" w:cs="宋体"/>
              </w:rPr>
            </w:pPr>
          </w:p>
          <w:p>
            <w:pPr>
              <w:spacing w:line="360" w:lineRule="auto"/>
              <w:jc w:val="center"/>
              <w:rPr>
                <w:rFonts w:hint="eastAsia" w:ascii="宋体" w:hAnsi="宋体" w:cs="宋体"/>
              </w:rPr>
            </w:pPr>
            <w:r>
              <w:rPr>
                <w:rFonts w:hint="eastAsia" w:ascii="宋体" w:hAnsi="宋体" w:cs="宋体"/>
              </w:rPr>
              <w:t>10月</w:t>
            </w:r>
            <w:r>
              <w:rPr>
                <w:rFonts w:hint="eastAsia" w:ascii="宋体" w:hAnsi="宋体" w:cs="宋体"/>
                <w:lang w:val="en-US" w:eastAsia="zh-CN"/>
              </w:rPr>
              <w:t>25</w:t>
            </w:r>
            <w:r>
              <w:rPr>
                <w:rFonts w:hint="eastAsia" w:ascii="宋体" w:hAnsi="宋体" w:cs="宋体"/>
              </w:rPr>
              <w:t>日</w:t>
            </w:r>
          </w:p>
          <w:p>
            <w:pPr>
              <w:spacing w:line="360" w:lineRule="auto"/>
              <w:jc w:val="center"/>
              <w:rPr>
                <w:rFonts w:hint="eastAsia" w:ascii="宋体" w:hAnsi="宋体" w:cs="宋体"/>
                <w:b/>
                <w:bCs/>
              </w:rPr>
            </w:pPr>
            <w:r>
              <w:rPr>
                <w:rFonts w:hint="eastAsia" w:ascii="宋体" w:hAnsi="宋体" w:cs="宋体"/>
                <w:b/>
                <w:bCs/>
              </w:rPr>
              <w:t>主场报告</w:t>
            </w:r>
          </w:p>
          <w:p>
            <w:pPr>
              <w:spacing w:line="360" w:lineRule="auto"/>
              <w:rPr>
                <w:rFonts w:hint="eastAsia" w:ascii="宋体" w:hAnsi="宋体" w:cs="宋体"/>
                <w:b/>
                <w:bCs/>
              </w:rPr>
            </w:pPr>
            <w:r>
              <w:rPr>
                <w:rFonts w:hint="eastAsia" w:ascii="宋体" w:hAnsi="宋体" w:cs="宋体"/>
                <w:b/>
                <w:bCs/>
                <w:szCs w:val="21"/>
              </w:rPr>
              <w:t xml:space="preserve"> </w:t>
            </w:r>
          </w:p>
          <w:p>
            <w:pPr>
              <w:spacing w:line="360" w:lineRule="auto"/>
              <w:jc w:val="center"/>
              <w:rPr>
                <w:rFonts w:hint="eastAsia" w:ascii="宋体" w:hAnsi="宋体" w:cs="宋体"/>
              </w:rPr>
            </w:pPr>
          </w:p>
        </w:tc>
        <w:tc>
          <w:tcPr>
            <w:tcW w:w="1565" w:type="dxa"/>
            <w:vMerge w:val="restart"/>
            <w:vAlign w:val="center"/>
          </w:tcPr>
          <w:p>
            <w:pPr>
              <w:jc w:val="center"/>
              <w:rPr>
                <w:rFonts w:hint="eastAsia" w:ascii="宋体" w:hAnsi="宋体" w:cs="宋体"/>
                <w:b/>
                <w:bCs w:val="0"/>
                <w:lang w:eastAsia="zh-CN"/>
              </w:rPr>
            </w:pPr>
            <w:r>
              <w:rPr>
                <w:rFonts w:hint="eastAsia" w:ascii="宋体" w:hAnsi="宋体" w:cs="宋体"/>
                <w:b/>
                <w:bCs w:val="0"/>
                <w:lang w:eastAsia="zh-CN"/>
              </w:rPr>
              <w:t>上午</w:t>
            </w:r>
          </w:p>
          <w:p>
            <w:pPr>
              <w:jc w:val="center"/>
              <w:rPr>
                <w:rFonts w:hint="eastAsia" w:ascii="宋体" w:hAnsi="宋体" w:cs="宋体"/>
                <w:bCs/>
              </w:rPr>
            </w:pPr>
          </w:p>
        </w:tc>
        <w:tc>
          <w:tcPr>
            <w:tcW w:w="7957" w:type="dxa"/>
            <w:vAlign w:val="center"/>
          </w:tcPr>
          <w:p>
            <w:pPr>
              <w:jc w:val="left"/>
              <w:rPr>
                <w:rFonts w:hint="eastAsia" w:ascii="宋体" w:hAnsi="宋体" w:cs="宋体"/>
                <w:bCs/>
              </w:rPr>
            </w:pPr>
            <w:r>
              <w:rPr>
                <w:rFonts w:hint="eastAsia" w:ascii="宋体" w:hAnsi="宋体" w:cs="宋体"/>
                <w:bCs/>
              </w:rPr>
              <w:t>Morning call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159" w:type="dxa"/>
            <w:vMerge w:val="continue"/>
            <w:vAlign w:val="center"/>
          </w:tcPr>
          <w:p>
            <w:pPr>
              <w:spacing w:line="360" w:lineRule="auto"/>
              <w:jc w:val="center"/>
              <w:rPr>
                <w:rFonts w:hint="eastAsia" w:ascii="宋体" w:hAnsi="宋体" w:cs="宋体"/>
              </w:rPr>
            </w:pPr>
          </w:p>
        </w:tc>
        <w:tc>
          <w:tcPr>
            <w:tcW w:w="1565" w:type="dxa"/>
            <w:vMerge w:val="continue"/>
            <w:vAlign w:val="center"/>
          </w:tcPr>
          <w:p>
            <w:pPr>
              <w:jc w:val="center"/>
              <w:rPr>
                <w:rFonts w:hint="eastAsia" w:ascii="宋体" w:hAnsi="宋体" w:cs="宋体"/>
                <w:bCs/>
              </w:rPr>
            </w:pPr>
          </w:p>
        </w:tc>
        <w:tc>
          <w:tcPr>
            <w:tcW w:w="7957" w:type="dxa"/>
            <w:vAlign w:val="center"/>
          </w:tcPr>
          <w:p>
            <w:pPr>
              <w:jc w:val="left"/>
              <w:rPr>
                <w:rFonts w:hint="eastAsia" w:ascii="宋体" w:hAnsi="宋体" w:cs="宋体"/>
                <w:bCs/>
              </w:rPr>
            </w:pPr>
            <w:r>
              <w:rPr>
                <w:rFonts w:hint="eastAsia" w:ascii="宋体" w:hAnsi="宋体" w:cs="宋体"/>
                <w:bCs/>
              </w:rPr>
              <w:t>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1159" w:type="dxa"/>
            <w:vMerge w:val="continue"/>
            <w:vAlign w:val="center"/>
          </w:tcPr>
          <w:p>
            <w:pPr>
              <w:spacing w:line="360" w:lineRule="auto"/>
              <w:jc w:val="center"/>
              <w:rPr>
                <w:rFonts w:hint="eastAsia" w:ascii="宋体" w:hAnsi="宋体" w:cs="宋体"/>
                <w:bCs/>
              </w:rPr>
            </w:pPr>
          </w:p>
        </w:tc>
        <w:tc>
          <w:tcPr>
            <w:tcW w:w="1565" w:type="dxa"/>
            <w:vMerge w:val="continue"/>
            <w:vAlign w:val="center"/>
          </w:tcPr>
          <w:p>
            <w:pPr>
              <w:jc w:val="center"/>
              <w:rPr>
                <w:rFonts w:hint="eastAsia" w:ascii="宋体" w:hAnsi="宋体" w:cs="宋体"/>
                <w:bCs/>
              </w:rPr>
            </w:pPr>
          </w:p>
        </w:tc>
        <w:tc>
          <w:tcPr>
            <w:tcW w:w="7957" w:type="dxa"/>
            <w:vAlign w:val="center"/>
          </w:tcPr>
          <w:p>
            <w:pPr>
              <w:jc w:val="left"/>
              <w:rPr>
                <w:rFonts w:hint="eastAsia" w:ascii="宋体" w:hAnsi="宋体" w:cs="宋体"/>
                <w:b/>
              </w:rPr>
            </w:pPr>
            <w:r>
              <w:rPr>
                <w:rFonts w:hint="eastAsia" w:ascii="宋体" w:hAnsi="宋体" w:cs="宋体"/>
                <w:b/>
              </w:rPr>
              <w:t>报告1：《新时代压铸业发展》</w:t>
            </w:r>
          </w:p>
          <w:p>
            <w:pPr>
              <w:jc w:val="left"/>
              <w:rPr>
                <w:rFonts w:hint="eastAsia" w:ascii="宋体" w:hAnsi="宋体" w:cs="宋体"/>
              </w:rPr>
            </w:pPr>
            <w:r>
              <w:rPr>
                <w:rFonts w:hint="eastAsia" w:ascii="宋体" w:hAnsi="宋体" w:cs="宋体"/>
              </w:rPr>
              <w:t>主讲人：中国工程院院士、重庆大学教授，重庆市科学技术研究院院长，重庆</w:t>
            </w:r>
          </w:p>
          <w:p>
            <w:pPr>
              <w:jc w:val="left"/>
              <w:rPr>
                <w:rFonts w:hint="eastAsia" w:ascii="宋体" w:hAnsi="宋体" w:cs="宋体"/>
              </w:rPr>
            </w:pPr>
            <w:r>
              <w:rPr>
                <w:rFonts w:hint="eastAsia" w:ascii="宋体" w:hAnsi="宋体" w:cs="宋体"/>
              </w:rPr>
              <w:t>大学国家镁合金工程技术研究中心主任</w:t>
            </w:r>
            <w:r>
              <w:rPr>
                <w:rFonts w:hint="eastAsia" w:ascii="宋体" w:hAnsi="宋体" w:cs="宋体"/>
                <w:lang w:eastAsia="zh-CN"/>
              </w:rPr>
              <w:t>——</w:t>
            </w:r>
            <w:r>
              <w:rPr>
                <w:rFonts w:hint="eastAsia" w:ascii="宋体" w:hAnsi="宋体" w:cs="宋体"/>
              </w:rPr>
              <w:t xml:space="preserve">潘复生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159" w:type="dxa"/>
            <w:vMerge w:val="continue"/>
            <w:vAlign w:val="center"/>
          </w:tcPr>
          <w:p>
            <w:pPr>
              <w:spacing w:line="360" w:lineRule="auto"/>
              <w:jc w:val="center"/>
              <w:rPr>
                <w:rFonts w:hint="eastAsia" w:ascii="宋体" w:hAnsi="宋体" w:cs="宋体"/>
                <w:bCs/>
              </w:rPr>
            </w:pPr>
          </w:p>
        </w:tc>
        <w:tc>
          <w:tcPr>
            <w:tcW w:w="1565" w:type="dxa"/>
            <w:vMerge w:val="continue"/>
            <w:vAlign w:val="center"/>
          </w:tcPr>
          <w:p>
            <w:pPr>
              <w:jc w:val="center"/>
              <w:rPr>
                <w:rFonts w:hint="eastAsia" w:ascii="宋体" w:hAnsi="宋体" w:cs="宋体"/>
                <w:bCs/>
              </w:rPr>
            </w:pPr>
          </w:p>
        </w:tc>
        <w:tc>
          <w:tcPr>
            <w:tcW w:w="7957" w:type="dxa"/>
            <w:vAlign w:val="center"/>
          </w:tcPr>
          <w:p>
            <w:pPr>
              <w:jc w:val="left"/>
              <w:rPr>
                <w:rFonts w:hint="eastAsia" w:ascii="宋体" w:hAnsi="宋体" w:cs="宋体"/>
                <w:b/>
              </w:rPr>
            </w:pPr>
            <w:r>
              <w:rPr>
                <w:rFonts w:hint="eastAsia" w:ascii="宋体" w:hAnsi="宋体" w:cs="宋体"/>
                <w:b/>
              </w:rPr>
              <w:t>报告2：《汽车工业发展趋势》</w:t>
            </w:r>
          </w:p>
          <w:p>
            <w:pPr>
              <w:jc w:val="left"/>
              <w:rPr>
                <w:rFonts w:hint="eastAsia" w:ascii="宋体" w:hAnsi="宋体" w:cs="宋体"/>
                <w:bCs/>
              </w:rPr>
            </w:pPr>
            <w:r>
              <w:rPr>
                <w:rFonts w:hint="eastAsia" w:ascii="宋体" w:hAnsi="宋体" w:cs="宋体"/>
                <w:bCs/>
              </w:rPr>
              <w:t>主讲人：</w:t>
            </w:r>
            <w:r>
              <w:rPr>
                <w:rFonts w:hint="eastAsia" w:ascii="宋体" w:hAnsi="宋体" w:cs="宋体"/>
              </w:rPr>
              <w:t>中国汽车工业协会常务副会长兼秘书长</w:t>
            </w:r>
            <w:r>
              <w:rPr>
                <w:rFonts w:hint="eastAsia" w:ascii="宋体" w:hAnsi="宋体" w:cs="宋体"/>
                <w:lang w:eastAsia="zh-CN"/>
              </w:rPr>
              <w:t>——</w:t>
            </w:r>
            <w:r>
              <w:rPr>
                <w:rFonts w:hint="eastAsia" w:ascii="宋体" w:hAnsi="宋体" w:cs="宋体"/>
              </w:rPr>
              <w:t xml:space="preserve">董扬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159" w:type="dxa"/>
            <w:vMerge w:val="continue"/>
            <w:vAlign w:val="center"/>
          </w:tcPr>
          <w:p>
            <w:pPr>
              <w:spacing w:line="360" w:lineRule="auto"/>
              <w:jc w:val="center"/>
              <w:rPr>
                <w:rFonts w:hint="eastAsia" w:ascii="宋体" w:hAnsi="宋体" w:cs="宋体"/>
                <w:bCs/>
              </w:rPr>
            </w:pPr>
          </w:p>
        </w:tc>
        <w:tc>
          <w:tcPr>
            <w:tcW w:w="1565" w:type="dxa"/>
            <w:vMerge w:val="continue"/>
            <w:vAlign w:val="center"/>
          </w:tcPr>
          <w:p>
            <w:pPr>
              <w:jc w:val="center"/>
              <w:rPr>
                <w:rFonts w:hint="eastAsia" w:ascii="宋体" w:hAnsi="宋体" w:cs="宋体"/>
                <w:bCs/>
              </w:rPr>
            </w:pPr>
          </w:p>
        </w:tc>
        <w:tc>
          <w:tcPr>
            <w:tcW w:w="7957" w:type="dxa"/>
            <w:vAlign w:val="center"/>
          </w:tcPr>
          <w:p>
            <w:pPr>
              <w:jc w:val="left"/>
              <w:rPr>
                <w:rFonts w:hint="eastAsia" w:ascii="宋体" w:hAnsi="宋体" w:cs="宋体"/>
                <w:b/>
              </w:rPr>
            </w:pPr>
            <w:r>
              <w:rPr>
                <w:rFonts w:hint="eastAsia" w:ascii="宋体" w:hAnsi="宋体" w:cs="宋体"/>
                <w:b/>
              </w:rPr>
              <w:t>报告3：《数字化网络化转型，助力“压铸强国"发展 》</w:t>
            </w:r>
          </w:p>
          <w:p>
            <w:pPr>
              <w:jc w:val="left"/>
              <w:rPr>
                <w:rFonts w:hint="eastAsia" w:ascii="宋体" w:hAnsi="宋体" w:cs="宋体"/>
              </w:rPr>
            </w:pPr>
            <w:r>
              <w:rPr>
                <w:rFonts w:hint="eastAsia" w:ascii="宋体" w:hAnsi="宋体" w:cs="宋体"/>
                <w:bCs/>
              </w:rPr>
              <w:t>主讲人：</w:t>
            </w:r>
            <w:r>
              <w:rPr>
                <w:rFonts w:hint="eastAsia" w:ascii="宋体" w:hAnsi="宋体" w:cs="宋体"/>
              </w:rPr>
              <w:t>宁夏共享集团董事长、中国铸造协会名誉会长、国家智能铸造产业创</w:t>
            </w:r>
          </w:p>
          <w:p>
            <w:pPr>
              <w:jc w:val="left"/>
              <w:rPr>
                <w:rFonts w:hint="eastAsia" w:ascii="宋体" w:hAnsi="宋体" w:cs="宋体"/>
                <w:bCs/>
              </w:rPr>
            </w:pPr>
            <w:r>
              <w:rPr>
                <w:rFonts w:hint="eastAsia" w:ascii="宋体" w:hAnsi="宋体" w:cs="宋体"/>
              </w:rPr>
              <w:t>新中心董事长</w:t>
            </w:r>
            <w:r>
              <w:rPr>
                <w:rFonts w:hint="eastAsia" w:ascii="宋体" w:hAnsi="宋体" w:cs="宋体"/>
                <w:lang w:eastAsia="zh-CN"/>
              </w:rPr>
              <w:t>——</w:t>
            </w:r>
            <w:r>
              <w:rPr>
                <w:rFonts w:hint="eastAsia" w:ascii="宋体" w:hAnsi="宋体" w:cs="宋体"/>
              </w:rPr>
              <w:t xml:space="preserve">彭凡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159" w:type="dxa"/>
            <w:vMerge w:val="continue"/>
            <w:vAlign w:val="center"/>
          </w:tcPr>
          <w:p>
            <w:pPr>
              <w:spacing w:line="360" w:lineRule="auto"/>
              <w:jc w:val="center"/>
              <w:rPr>
                <w:rFonts w:hint="eastAsia" w:ascii="宋体" w:hAnsi="宋体" w:cs="宋体"/>
                <w:bCs/>
              </w:rPr>
            </w:pPr>
          </w:p>
        </w:tc>
        <w:tc>
          <w:tcPr>
            <w:tcW w:w="1565" w:type="dxa"/>
            <w:vMerge w:val="continue"/>
            <w:vAlign w:val="center"/>
          </w:tcPr>
          <w:p>
            <w:pPr>
              <w:jc w:val="center"/>
              <w:rPr>
                <w:rFonts w:hint="eastAsia" w:ascii="宋体" w:hAnsi="宋体" w:cs="宋体"/>
                <w:bCs/>
              </w:rPr>
            </w:pPr>
          </w:p>
        </w:tc>
        <w:tc>
          <w:tcPr>
            <w:tcW w:w="7957" w:type="dxa"/>
            <w:vAlign w:val="center"/>
          </w:tcPr>
          <w:p>
            <w:pPr>
              <w:jc w:val="left"/>
              <w:rPr>
                <w:rFonts w:hint="eastAsia" w:ascii="宋体" w:hAnsi="宋体" w:cs="宋体"/>
                <w:bCs/>
              </w:rPr>
            </w:pPr>
            <w:r>
              <w:rPr>
                <w:rFonts w:hint="eastAsia" w:ascii="宋体" w:hAnsi="宋体" w:cs="宋体"/>
                <w:bCs/>
              </w:rPr>
              <w:t xml:space="preserve">午餐 </w:t>
            </w:r>
          </w:p>
        </w:tc>
      </w:tr>
    </w:tbl>
    <w:p>
      <w:pPr>
        <w:pStyle w:val="2"/>
        <w:spacing w:line="360" w:lineRule="exact"/>
        <w:jc w:val="both"/>
        <w:rPr>
          <w:rFonts w:hint="eastAsia" w:ascii="宋体" w:hAnsi="宋体" w:cs="宋体"/>
          <w:b/>
          <w:bCs/>
          <w:sz w:val="32"/>
          <w:szCs w:val="32"/>
        </w:rPr>
      </w:pPr>
    </w:p>
    <w:p>
      <w:pPr>
        <w:pStyle w:val="2"/>
        <w:spacing w:line="360" w:lineRule="exact"/>
        <w:jc w:val="center"/>
        <w:rPr>
          <w:rFonts w:hint="eastAsia" w:ascii="宋体" w:hAnsi="宋体" w:cs="宋体"/>
          <w:b/>
          <w:bCs/>
          <w:sz w:val="32"/>
          <w:szCs w:val="32"/>
        </w:rPr>
      </w:pPr>
      <w:r>
        <w:rPr>
          <w:rFonts w:hint="eastAsia" w:ascii="宋体" w:hAnsi="宋体" w:cs="宋体"/>
          <w:b/>
          <w:bCs/>
          <w:sz w:val="32"/>
          <w:szCs w:val="32"/>
        </w:rPr>
        <w:t>《行 程 安 排》</w:t>
      </w:r>
    </w:p>
    <w:p>
      <w:pPr>
        <w:rPr>
          <w:rFonts w:hint="eastAsia"/>
        </w:rPr>
      </w:pPr>
    </w:p>
    <w:tbl>
      <w:tblPr>
        <w:tblStyle w:val="8"/>
        <w:tblW w:w="106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565"/>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59" w:type="dxa"/>
            <w:shd w:val="clear" w:color="auto" w:fill="FF99CC"/>
            <w:vAlign w:val="center"/>
          </w:tcPr>
          <w:p>
            <w:pPr>
              <w:spacing w:line="20" w:lineRule="atLeast"/>
              <w:jc w:val="center"/>
              <w:rPr>
                <w:rFonts w:hint="eastAsia" w:ascii="宋体" w:hAnsi="宋体" w:cs="宋体"/>
                <w:b/>
                <w:sz w:val="24"/>
              </w:rPr>
            </w:pPr>
            <w:r>
              <w:rPr>
                <w:rFonts w:hint="eastAsia" w:ascii="宋体" w:hAnsi="宋体" w:cs="宋体"/>
                <w:b/>
                <w:sz w:val="24"/>
              </w:rPr>
              <w:t>日期</w:t>
            </w:r>
          </w:p>
        </w:tc>
        <w:tc>
          <w:tcPr>
            <w:tcW w:w="1565" w:type="dxa"/>
            <w:shd w:val="clear" w:color="auto" w:fill="FF99CC"/>
            <w:vAlign w:val="center"/>
          </w:tcPr>
          <w:p>
            <w:pPr>
              <w:spacing w:line="20" w:lineRule="atLeast"/>
              <w:jc w:val="center"/>
              <w:rPr>
                <w:rFonts w:hint="eastAsia" w:ascii="宋体" w:hAnsi="宋体" w:cs="宋体"/>
                <w:b/>
                <w:sz w:val="24"/>
                <w:lang w:eastAsia="zh-CN"/>
              </w:rPr>
            </w:pPr>
            <w:r>
              <w:rPr>
                <w:rFonts w:hint="eastAsia" w:ascii="宋体" w:hAnsi="宋体" w:cs="宋体"/>
                <w:b/>
                <w:sz w:val="24"/>
              </w:rPr>
              <w:t>时间</w:t>
            </w:r>
          </w:p>
        </w:tc>
        <w:tc>
          <w:tcPr>
            <w:tcW w:w="7957" w:type="dxa"/>
            <w:shd w:val="clear" w:color="auto" w:fill="FF99CC"/>
            <w:vAlign w:val="center"/>
          </w:tcPr>
          <w:p>
            <w:pPr>
              <w:spacing w:line="20" w:lineRule="atLeast"/>
              <w:jc w:val="center"/>
              <w:rPr>
                <w:rFonts w:hint="eastAsia" w:ascii="宋体" w:hAnsi="宋体" w:cs="宋体"/>
                <w:b/>
                <w:sz w:val="24"/>
              </w:rPr>
            </w:pPr>
            <w:r>
              <w:rPr>
                <w:rFonts w:hint="eastAsia" w:ascii="宋体" w:hAnsi="宋体" w:cs="宋体"/>
                <w:b/>
                <w:sz w:val="24"/>
              </w:rPr>
              <w:t>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159" w:type="dxa"/>
            <w:vMerge w:val="restart"/>
            <w:vAlign w:val="center"/>
          </w:tcPr>
          <w:p>
            <w:pPr>
              <w:spacing w:line="360" w:lineRule="auto"/>
              <w:jc w:val="center"/>
              <w:rPr>
                <w:rFonts w:hint="eastAsia" w:ascii="宋体" w:hAnsi="宋体" w:cs="宋体"/>
              </w:rPr>
            </w:pPr>
            <w:r>
              <w:rPr>
                <w:rFonts w:hint="eastAsia" w:ascii="宋体" w:hAnsi="宋体" w:cs="宋体"/>
              </w:rPr>
              <w:t>10月</w:t>
            </w:r>
            <w:r>
              <w:rPr>
                <w:rFonts w:hint="eastAsia" w:ascii="宋体" w:hAnsi="宋体" w:cs="宋体"/>
                <w:lang w:val="en-US" w:eastAsia="zh-CN"/>
              </w:rPr>
              <w:t>25</w:t>
            </w:r>
            <w:r>
              <w:rPr>
                <w:rFonts w:hint="eastAsia" w:ascii="宋体" w:hAnsi="宋体" w:cs="宋体"/>
              </w:rPr>
              <w:t>日</w:t>
            </w:r>
          </w:p>
          <w:p>
            <w:pPr>
              <w:spacing w:line="360" w:lineRule="auto"/>
              <w:jc w:val="center"/>
              <w:rPr>
                <w:rFonts w:hint="eastAsia" w:ascii="宋体" w:hAnsi="宋体" w:cs="宋体"/>
                <w:b/>
                <w:bCs/>
              </w:rPr>
            </w:pPr>
            <w:r>
              <w:rPr>
                <w:rFonts w:hint="eastAsia" w:ascii="宋体" w:hAnsi="宋体" w:cs="宋体"/>
                <w:b/>
                <w:bCs/>
              </w:rPr>
              <w:t>主场报告</w:t>
            </w:r>
          </w:p>
          <w:p>
            <w:pPr>
              <w:spacing w:line="360" w:lineRule="auto"/>
              <w:jc w:val="center"/>
              <w:rPr>
                <w:rFonts w:hint="eastAsia" w:ascii="宋体" w:hAnsi="宋体" w:cs="宋体"/>
                <w:bCs/>
              </w:rPr>
            </w:pPr>
          </w:p>
        </w:tc>
        <w:tc>
          <w:tcPr>
            <w:tcW w:w="1565" w:type="dxa"/>
            <w:vMerge w:val="restart"/>
            <w:vAlign w:val="center"/>
          </w:tcPr>
          <w:p>
            <w:pPr>
              <w:jc w:val="center"/>
              <w:rPr>
                <w:rFonts w:hint="eastAsia" w:ascii="宋体" w:hAnsi="宋体" w:eastAsia="宋体" w:cs="宋体"/>
                <w:bCs/>
                <w:lang w:eastAsia="zh-CN"/>
              </w:rPr>
            </w:pPr>
            <w:r>
              <w:rPr>
                <w:rFonts w:hint="eastAsia" w:ascii="宋体" w:hAnsi="宋体" w:cs="宋体"/>
                <w:b/>
                <w:bCs w:val="0"/>
                <w:lang w:eastAsia="zh-CN"/>
              </w:rPr>
              <w:t>下午</w:t>
            </w:r>
          </w:p>
        </w:tc>
        <w:tc>
          <w:tcPr>
            <w:tcW w:w="7957" w:type="dxa"/>
            <w:vAlign w:val="center"/>
          </w:tcPr>
          <w:p>
            <w:pPr>
              <w:jc w:val="left"/>
              <w:rPr>
                <w:rFonts w:hint="eastAsia" w:ascii="宋体" w:hAnsi="宋体" w:cs="宋体"/>
                <w:b/>
              </w:rPr>
            </w:pPr>
            <w:r>
              <w:rPr>
                <w:rFonts w:hint="eastAsia" w:ascii="宋体" w:hAnsi="宋体" w:cs="宋体"/>
                <w:b/>
              </w:rPr>
              <w:t>报告4：《多材料压铸与熔体质量评价技术》</w:t>
            </w:r>
          </w:p>
          <w:p>
            <w:pPr>
              <w:jc w:val="left"/>
              <w:rPr>
                <w:rFonts w:hint="eastAsia" w:ascii="宋体" w:hAnsi="宋体" w:cs="宋体"/>
                <w:bCs/>
              </w:rPr>
            </w:pPr>
            <w:r>
              <w:rPr>
                <w:rFonts w:hint="eastAsia" w:ascii="宋体" w:hAnsi="宋体" w:cs="宋体"/>
                <w:bCs/>
              </w:rPr>
              <w:t>主讲人：</w:t>
            </w:r>
            <w:r>
              <w:rPr>
                <w:rFonts w:hint="eastAsia" w:ascii="宋体" w:hAnsi="宋体" w:cs="宋体"/>
              </w:rPr>
              <w:t>美国伍斯特理工学院金属工艺研究所院士</w:t>
            </w:r>
            <w:r>
              <w:rPr>
                <w:rFonts w:hint="eastAsia" w:ascii="宋体" w:hAnsi="宋体" w:cs="宋体"/>
                <w:lang w:eastAsia="zh-CN"/>
              </w:rPr>
              <w:t>——</w:t>
            </w:r>
            <w:r>
              <w:rPr>
                <w:rFonts w:hint="eastAsia" w:ascii="宋体" w:hAnsi="宋体" w:cs="宋体"/>
              </w:rPr>
              <w:t xml:space="preserve">Mr. Diran Apelian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159" w:type="dxa"/>
            <w:vMerge w:val="continue"/>
            <w:vAlign w:val="center"/>
          </w:tcPr>
          <w:p>
            <w:pPr>
              <w:spacing w:line="360" w:lineRule="auto"/>
              <w:jc w:val="center"/>
              <w:rPr>
                <w:rFonts w:hint="eastAsia" w:ascii="宋体" w:hAnsi="宋体" w:cs="宋体"/>
                <w:bCs/>
              </w:rPr>
            </w:pPr>
          </w:p>
        </w:tc>
        <w:tc>
          <w:tcPr>
            <w:tcW w:w="1565" w:type="dxa"/>
            <w:vMerge w:val="continue"/>
            <w:vAlign w:val="center"/>
          </w:tcPr>
          <w:p>
            <w:pPr>
              <w:jc w:val="center"/>
              <w:rPr>
                <w:rFonts w:hint="eastAsia" w:ascii="宋体" w:hAnsi="宋体" w:cs="宋体"/>
                <w:bCs/>
              </w:rPr>
            </w:pPr>
          </w:p>
        </w:tc>
        <w:tc>
          <w:tcPr>
            <w:tcW w:w="7957" w:type="dxa"/>
            <w:vAlign w:val="center"/>
          </w:tcPr>
          <w:p>
            <w:pPr>
              <w:jc w:val="left"/>
              <w:rPr>
                <w:rFonts w:hint="eastAsia" w:ascii="宋体" w:hAnsi="宋体" w:cs="宋体"/>
                <w:b/>
              </w:rPr>
            </w:pPr>
            <w:r>
              <w:rPr>
                <w:rFonts w:hint="eastAsia" w:ascii="宋体" w:hAnsi="宋体" w:cs="宋体"/>
                <w:b/>
              </w:rPr>
              <w:t>报告5：《铸造行业环保形势分析及管理新要求》</w:t>
            </w:r>
          </w:p>
          <w:p>
            <w:pPr>
              <w:jc w:val="left"/>
              <w:rPr>
                <w:rFonts w:hint="eastAsia" w:ascii="宋体" w:hAnsi="宋体" w:cs="宋体"/>
                <w:bCs/>
              </w:rPr>
            </w:pPr>
            <w:r>
              <w:rPr>
                <w:rFonts w:hint="eastAsia" w:ascii="宋体" w:hAnsi="宋体" w:cs="宋体"/>
                <w:bCs/>
              </w:rPr>
              <w:t>主讲人：</w:t>
            </w:r>
            <w:r>
              <w:rPr>
                <w:rFonts w:hint="eastAsia" w:ascii="宋体" w:hAnsi="宋体" w:cs="宋体"/>
              </w:rPr>
              <w:t>中国铸造协会执行副会长兼秘书长</w:t>
            </w:r>
            <w:r>
              <w:rPr>
                <w:rFonts w:hint="eastAsia" w:ascii="宋体" w:hAnsi="宋体" w:cs="宋体"/>
                <w:lang w:eastAsia="zh-CN"/>
              </w:rPr>
              <w:t>——</w:t>
            </w:r>
            <w:r>
              <w:rPr>
                <w:rFonts w:hint="eastAsia" w:ascii="宋体" w:hAnsi="宋体" w:cs="宋体"/>
              </w:rPr>
              <w:t>张志勇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159" w:type="dxa"/>
            <w:vMerge w:val="continue"/>
            <w:vAlign w:val="center"/>
          </w:tcPr>
          <w:p>
            <w:pPr>
              <w:spacing w:line="360" w:lineRule="auto"/>
              <w:jc w:val="center"/>
              <w:rPr>
                <w:rFonts w:hint="eastAsia" w:ascii="宋体" w:hAnsi="宋体" w:cs="宋体"/>
                <w:bCs/>
              </w:rPr>
            </w:pPr>
          </w:p>
        </w:tc>
        <w:tc>
          <w:tcPr>
            <w:tcW w:w="1565" w:type="dxa"/>
            <w:vMerge w:val="continue"/>
            <w:vAlign w:val="center"/>
          </w:tcPr>
          <w:p>
            <w:pPr>
              <w:jc w:val="center"/>
              <w:rPr>
                <w:rFonts w:hint="eastAsia" w:ascii="宋体" w:hAnsi="宋体" w:cs="宋体"/>
                <w:bCs/>
              </w:rPr>
            </w:pPr>
          </w:p>
        </w:tc>
        <w:tc>
          <w:tcPr>
            <w:tcW w:w="7957" w:type="dxa"/>
            <w:vAlign w:val="center"/>
          </w:tcPr>
          <w:p>
            <w:pPr>
              <w:jc w:val="left"/>
              <w:rPr>
                <w:rFonts w:hint="eastAsia" w:ascii="宋体" w:hAnsi="宋体" w:cs="宋体"/>
                <w:b/>
              </w:rPr>
            </w:pPr>
            <w:r>
              <w:rPr>
                <w:rFonts w:hint="eastAsia" w:ascii="宋体" w:hAnsi="宋体" w:cs="宋体"/>
                <w:b/>
              </w:rPr>
              <w:t>报告6：《智能压铸装备为新能源汽车产业“续航”》</w:t>
            </w:r>
          </w:p>
          <w:p>
            <w:pPr>
              <w:jc w:val="left"/>
              <w:rPr>
                <w:rFonts w:hint="eastAsia" w:ascii="宋体" w:hAnsi="宋体" w:cs="宋体"/>
                <w:bCs/>
              </w:rPr>
            </w:pPr>
            <w:r>
              <w:rPr>
                <w:rFonts w:hint="eastAsia" w:ascii="宋体" w:hAnsi="宋体" w:cs="宋体"/>
                <w:bCs/>
              </w:rPr>
              <w:t>主讲人：力劲集团创始人 香港铸造业总会前会长 刘相尚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2" w:hRule="atLeast"/>
          <w:jc w:val="center"/>
        </w:trPr>
        <w:tc>
          <w:tcPr>
            <w:tcW w:w="1159" w:type="dxa"/>
            <w:vMerge w:val="continue"/>
            <w:vAlign w:val="center"/>
          </w:tcPr>
          <w:p>
            <w:pPr>
              <w:spacing w:line="360" w:lineRule="auto"/>
              <w:jc w:val="center"/>
              <w:rPr>
                <w:rFonts w:hint="eastAsia" w:ascii="宋体" w:hAnsi="宋体" w:cs="宋体"/>
                <w:bCs/>
              </w:rPr>
            </w:pPr>
          </w:p>
        </w:tc>
        <w:tc>
          <w:tcPr>
            <w:tcW w:w="1565" w:type="dxa"/>
            <w:vMerge w:val="continue"/>
            <w:vAlign w:val="center"/>
          </w:tcPr>
          <w:p>
            <w:pPr>
              <w:jc w:val="center"/>
              <w:rPr>
                <w:rFonts w:hint="eastAsia" w:ascii="宋体" w:hAnsi="宋体" w:cs="宋体"/>
                <w:bCs/>
              </w:rPr>
            </w:pPr>
          </w:p>
        </w:tc>
        <w:tc>
          <w:tcPr>
            <w:tcW w:w="7957" w:type="dxa"/>
            <w:vAlign w:val="center"/>
          </w:tcPr>
          <w:p>
            <w:pPr>
              <w:jc w:val="left"/>
              <w:rPr>
                <w:rFonts w:hint="eastAsia" w:ascii="宋体" w:hAnsi="宋体" w:cs="宋体"/>
                <w:b/>
                <w:bCs w:val="0"/>
              </w:rPr>
            </w:pPr>
            <w:r>
              <w:rPr>
                <w:rFonts w:hint="eastAsia" w:ascii="宋体" w:hAnsi="宋体" w:cs="宋体"/>
                <w:b/>
                <w:bCs w:val="0"/>
              </w:rPr>
              <w:t>对话交流：与上市公司老板/业内精英对话，探秘企业成功之道</w:t>
            </w:r>
          </w:p>
          <w:p>
            <w:pPr>
              <w:jc w:val="left"/>
              <w:rPr>
                <w:rFonts w:hint="eastAsia" w:ascii="宋体" w:hAnsi="宋体" w:cs="宋体"/>
                <w:b w:val="0"/>
                <w:bCs/>
              </w:rPr>
            </w:pPr>
            <w:r>
              <w:rPr>
                <w:rFonts w:hint="eastAsia" w:ascii="宋体" w:hAnsi="宋体" w:cs="宋体"/>
                <w:b/>
                <w:bCs w:val="0"/>
              </w:rPr>
              <w:t>主持人：</w:t>
            </w:r>
            <w:r>
              <w:rPr>
                <w:rFonts w:hint="eastAsia" w:ascii="宋体" w:hAnsi="宋体" w:cs="宋体"/>
                <w:b w:val="0"/>
                <w:bCs/>
              </w:rPr>
              <w:t>上海晋拓金属制品有限公司总经理 中国铸造协会压铸分会副理事长</w:t>
            </w:r>
            <w:r>
              <w:rPr>
                <w:rFonts w:hint="eastAsia" w:ascii="宋体" w:hAnsi="宋体" w:cs="宋体"/>
                <w:b w:val="0"/>
                <w:bCs/>
                <w:lang w:val="en-US" w:eastAsia="zh-CN"/>
              </w:rPr>
              <w:t xml:space="preserve">  </w:t>
            </w:r>
            <w:r>
              <w:rPr>
                <w:rFonts w:hint="eastAsia" w:ascii="宋体" w:hAnsi="宋体" w:cs="宋体"/>
                <w:b w:val="0"/>
                <w:bCs/>
              </w:rPr>
              <w:t>张东</w:t>
            </w:r>
          </w:p>
          <w:p>
            <w:pPr>
              <w:jc w:val="left"/>
              <w:rPr>
                <w:rFonts w:hint="eastAsia" w:ascii="宋体" w:hAnsi="宋体" w:cs="宋体"/>
                <w:b/>
                <w:bCs w:val="0"/>
              </w:rPr>
            </w:pPr>
            <w:r>
              <w:rPr>
                <w:rFonts w:hint="eastAsia" w:ascii="宋体" w:hAnsi="宋体" w:cs="宋体"/>
                <w:b/>
                <w:bCs w:val="0"/>
              </w:rPr>
              <w:t>交流嘉宾：</w:t>
            </w:r>
          </w:p>
          <w:p>
            <w:pPr>
              <w:numPr>
                <w:ilvl w:val="0"/>
                <w:numId w:val="2"/>
              </w:numPr>
              <w:jc w:val="left"/>
              <w:rPr>
                <w:rFonts w:hint="eastAsia" w:ascii="宋体" w:hAnsi="宋体" w:cs="宋体"/>
                <w:b w:val="0"/>
                <w:bCs/>
              </w:rPr>
            </w:pPr>
            <w:r>
              <w:rPr>
                <w:rFonts w:hint="eastAsia" w:ascii="宋体" w:hAnsi="宋体" w:cs="宋体"/>
                <w:b w:val="0"/>
                <w:bCs/>
              </w:rPr>
              <w:t>广东文灿压铸股份有限公司董事长、中国铸造协会副会长、广东省铸造行业协会</w:t>
            </w:r>
          </w:p>
          <w:p>
            <w:pPr>
              <w:numPr>
                <w:ilvl w:val="0"/>
                <w:numId w:val="0"/>
              </w:numPr>
              <w:jc w:val="left"/>
              <w:rPr>
                <w:rFonts w:hint="eastAsia" w:ascii="宋体" w:hAnsi="宋体" w:cs="宋体"/>
                <w:b w:val="0"/>
                <w:bCs/>
              </w:rPr>
            </w:pPr>
            <w:r>
              <w:rPr>
                <w:rFonts w:hint="eastAsia" w:ascii="宋体" w:hAnsi="宋体" w:cs="宋体"/>
                <w:b w:val="0"/>
                <w:bCs/>
                <w:lang w:val="en-US" w:eastAsia="zh-CN"/>
              </w:rPr>
              <w:t xml:space="preserve">   </w:t>
            </w:r>
            <w:r>
              <w:rPr>
                <w:rFonts w:hint="eastAsia" w:ascii="宋体" w:hAnsi="宋体" w:cs="宋体"/>
                <w:b w:val="0"/>
                <w:bCs/>
              </w:rPr>
              <w:t>会长</w:t>
            </w:r>
            <w:r>
              <w:rPr>
                <w:rFonts w:hint="eastAsia" w:ascii="宋体" w:hAnsi="宋体" w:cs="宋体"/>
                <w:b w:val="0"/>
                <w:bCs/>
                <w:lang w:eastAsia="zh-CN"/>
              </w:rPr>
              <w:t>—</w:t>
            </w:r>
            <w:r>
              <w:rPr>
                <w:rFonts w:hint="eastAsia" w:ascii="宋体" w:hAnsi="宋体" w:cs="宋体"/>
                <w:b w:val="0"/>
                <w:bCs/>
              </w:rPr>
              <w:t xml:space="preserve">唐杰雄 </w:t>
            </w:r>
          </w:p>
          <w:p>
            <w:pPr>
              <w:numPr>
                <w:ilvl w:val="0"/>
                <w:numId w:val="2"/>
              </w:numPr>
              <w:ind w:left="0" w:leftChars="0" w:firstLine="0" w:firstLineChars="0"/>
              <w:jc w:val="left"/>
              <w:rPr>
                <w:rFonts w:hint="eastAsia" w:ascii="宋体" w:hAnsi="宋体" w:cs="宋体"/>
                <w:b w:val="0"/>
                <w:bCs/>
                <w:lang w:val="en-US" w:eastAsia="zh-CN"/>
              </w:rPr>
            </w:pPr>
            <w:r>
              <w:rPr>
                <w:rFonts w:hint="eastAsia" w:ascii="宋体" w:hAnsi="宋体" w:cs="宋体"/>
                <w:b w:val="0"/>
                <w:bCs/>
                <w:lang w:val="en-US" w:eastAsia="zh-CN"/>
              </w:rPr>
              <w:t>重庆大江美利信压铸有限责任公司总经理、中国铸造协会压铸分会轮值理事长—</w:t>
            </w:r>
          </w:p>
          <w:p>
            <w:pPr>
              <w:numPr>
                <w:ilvl w:val="0"/>
                <w:numId w:val="0"/>
              </w:numPr>
              <w:ind w:leftChars="0" w:firstLine="210" w:firstLineChars="100"/>
              <w:jc w:val="left"/>
              <w:rPr>
                <w:rFonts w:hint="eastAsia" w:ascii="宋体" w:hAnsi="宋体" w:cs="宋体"/>
                <w:b w:val="0"/>
                <w:bCs/>
                <w:lang w:val="en-US" w:eastAsia="zh-CN"/>
              </w:rPr>
            </w:pPr>
            <w:r>
              <w:rPr>
                <w:rFonts w:hint="eastAsia" w:ascii="宋体" w:hAnsi="宋体" w:cs="宋体"/>
                <w:b w:val="0"/>
                <w:bCs/>
                <w:lang w:val="en-US" w:eastAsia="zh-CN"/>
              </w:rPr>
              <w:t xml:space="preserve"> 余亚军 </w:t>
            </w:r>
          </w:p>
          <w:p>
            <w:pPr>
              <w:numPr>
                <w:ilvl w:val="0"/>
                <w:numId w:val="2"/>
              </w:numPr>
              <w:ind w:left="0" w:leftChars="0" w:firstLine="0" w:firstLineChars="0"/>
              <w:jc w:val="left"/>
              <w:rPr>
                <w:rFonts w:hint="eastAsia" w:ascii="宋体" w:hAnsi="宋体" w:cs="宋体"/>
                <w:b w:val="0"/>
                <w:bCs/>
                <w:lang w:val="en-US" w:eastAsia="zh-CN"/>
              </w:rPr>
            </w:pPr>
            <w:r>
              <w:rPr>
                <w:rFonts w:hint="eastAsia" w:ascii="宋体" w:hAnsi="宋体" w:cs="宋体"/>
                <w:b w:val="0"/>
                <w:bCs/>
                <w:lang w:val="en-US" w:eastAsia="zh-CN"/>
              </w:rPr>
              <w:t>宁波旭升汽车技术股份有限公司董事长—徐旭东</w:t>
            </w:r>
          </w:p>
          <w:p>
            <w:pPr>
              <w:numPr>
                <w:ilvl w:val="0"/>
                <w:numId w:val="2"/>
              </w:numPr>
              <w:ind w:left="0" w:leftChars="0" w:firstLine="0" w:firstLineChars="0"/>
              <w:jc w:val="left"/>
              <w:rPr>
                <w:rFonts w:hint="eastAsia" w:ascii="宋体" w:hAnsi="宋体" w:cs="宋体"/>
                <w:b w:val="0"/>
                <w:bCs/>
                <w:lang w:val="en-US" w:eastAsia="zh-CN"/>
              </w:rPr>
            </w:pPr>
            <w:r>
              <w:rPr>
                <w:rFonts w:hint="eastAsia" w:ascii="宋体" w:hAnsi="宋体" w:cs="宋体"/>
                <w:b w:val="0"/>
                <w:bCs/>
                <w:lang w:val="en-US" w:eastAsia="zh-CN"/>
              </w:rPr>
              <w:t>爱柯迪股份有限公司董事长—张建成</w:t>
            </w:r>
          </w:p>
          <w:p>
            <w:pPr>
              <w:numPr>
                <w:ilvl w:val="0"/>
                <w:numId w:val="2"/>
              </w:numPr>
              <w:ind w:left="0" w:leftChars="0" w:firstLine="0" w:firstLineChars="0"/>
              <w:jc w:val="left"/>
              <w:rPr>
                <w:rFonts w:hint="eastAsia" w:ascii="宋体" w:hAnsi="宋体" w:cs="宋体"/>
                <w:b w:val="0"/>
                <w:bCs/>
                <w:lang w:val="en-US" w:eastAsia="zh-CN"/>
              </w:rPr>
            </w:pPr>
            <w:r>
              <w:rPr>
                <w:rFonts w:hint="eastAsia" w:ascii="宋体" w:hAnsi="宋体" w:cs="宋体"/>
                <w:b w:val="0"/>
                <w:bCs/>
                <w:lang w:val="en-US" w:eastAsia="zh-CN"/>
              </w:rPr>
              <w:t>广东鸿图科技股份有限公司副总经理、中国铸造协会压铸分会当值理事长 张国光</w:t>
            </w:r>
          </w:p>
          <w:p>
            <w:pPr>
              <w:numPr>
                <w:ilvl w:val="0"/>
                <w:numId w:val="2"/>
              </w:numPr>
              <w:ind w:left="0" w:leftChars="0" w:firstLine="0" w:firstLineChars="0"/>
              <w:jc w:val="left"/>
              <w:rPr>
                <w:rFonts w:hint="eastAsia" w:ascii="宋体" w:hAnsi="宋体" w:cs="宋体"/>
                <w:b w:val="0"/>
                <w:bCs/>
              </w:rPr>
            </w:pPr>
            <w:r>
              <w:rPr>
                <w:rFonts w:hint="eastAsia" w:ascii="宋体" w:hAnsi="宋体" w:cs="宋体"/>
                <w:b w:val="0"/>
                <w:bCs/>
                <w:lang w:val="en-US" w:eastAsia="zh-CN"/>
              </w:rPr>
              <w:t>台湾铸造学会会长、台湾压铸协会会长—莊水旺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59" w:type="dxa"/>
            <w:vMerge w:val="continue"/>
            <w:vAlign w:val="center"/>
          </w:tcPr>
          <w:p>
            <w:pPr>
              <w:spacing w:line="360" w:lineRule="auto"/>
              <w:jc w:val="center"/>
              <w:rPr>
                <w:rFonts w:hint="eastAsia" w:ascii="宋体" w:hAnsi="宋体" w:cs="宋体"/>
                <w:bCs/>
              </w:rPr>
            </w:pPr>
          </w:p>
        </w:tc>
        <w:tc>
          <w:tcPr>
            <w:tcW w:w="1565" w:type="dxa"/>
            <w:vMerge w:val="continue"/>
            <w:vAlign w:val="center"/>
          </w:tcPr>
          <w:p>
            <w:pPr>
              <w:jc w:val="center"/>
              <w:rPr>
                <w:rFonts w:hint="eastAsia" w:ascii="宋体" w:hAnsi="宋体" w:cs="宋体"/>
                <w:bCs/>
              </w:rPr>
            </w:pPr>
          </w:p>
        </w:tc>
        <w:tc>
          <w:tcPr>
            <w:tcW w:w="7957" w:type="dxa"/>
            <w:vAlign w:val="center"/>
          </w:tcPr>
          <w:p>
            <w:pPr>
              <w:numPr>
                <w:ilvl w:val="0"/>
                <w:numId w:val="0"/>
              </w:numPr>
              <w:ind w:leftChars="0"/>
              <w:jc w:val="left"/>
              <w:rPr>
                <w:rFonts w:hint="eastAsia" w:ascii="宋体" w:hAnsi="宋体" w:cs="宋体"/>
                <w:b w:val="0"/>
                <w:bCs/>
                <w:lang w:val="en-US" w:eastAsia="zh-CN"/>
              </w:rPr>
            </w:pPr>
            <w:r>
              <w:rPr>
                <w:rFonts w:hint="eastAsia" w:ascii="宋体" w:hAnsi="宋体" w:cs="宋体"/>
                <w:b w:val="0"/>
                <w:bCs/>
                <w:lang w:val="en-US" w:eastAsia="zh-CN"/>
              </w:rPr>
              <w:t>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159" w:type="dxa"/>
            <w:vMerge w:val="restart"/>
            <w:vAlign w:val="center"/>
          </w:tcPr>
          <w:p>
            <w:pPr>
              <w:spacing w:line="360" w:lineRule="auto"/>
              <w:jc w:val="center"/>
              <w:rPr>
                <w:rFonts w:hint="eastAsia" w:ascii="宋体" w:hAnsi="宋体" w:cs="宋体"/>
              </w:rPr>
            </w:pPr>
          </w:p>
          <w:p>
            <w:pPr>
              <w:spacing w:line="360" w:lineRule="auto"/>
              <w:jc w:val="center"/>
              <w:rPr>
                <w:rFonts w:hint="eastAsia" w:ascii="宋体" w:hAnsi="宋体" w:cs="宋体"/>
              </w:rPr>
            </w:pPr>
          </w:p>
          <w:p>
            <w:pPr>
              <w:spacing w:line="360" w:lineRule="auto"/>
              <w:jc w:val="center"/>
              <w:rPr>
                <w:rFonts w:hint="eastAsia" w:ascii="宋体" w:hAnsi="宋体" w:cs="宋体"/>
              </w:rPr>
            </w:pPr>
          </w:p>
          <w:p>
            <w:pPr>
              <w:spacing w:line="360" w:lineRule="auto"/>
              <w:rPr>
                <w:rFonts w:hint="eastAsia" w:ascii="宋体" w:hAnsi="宋体" w:cs="宋体"/>
              </w:rPr>
            </w:pPr>
            <w:r>
              <w:rPr>
                <w:rFonts w:hint="eastAsia" w:ascii="宋体" w:hAnsi="宋体" w:cs="宋体"/>
              </w:rPr>
              <w:t>10月2</w:t>
            </w:r>
            <w:r>
              <w:rPr>
                <w:rFonts w:hint="eastAsia" w:ascii="宋体" w:hAnsi="宋体" w:cs="宋体"/>
                <w:lang w:val="en-US" w:eastAsia="zh-CN"/>
              </w:rPr>
              <w:t>6</w:t>
            </w:r>
            <w:r>
              <w:rPr>
                <w:rFonts w:hint="eastAsia" w:ascii="宋体" w:hAnsi="宋体" w:cs="宋体"/>
              </w:rPr>
              <w:t>日</w:t>
            </w:r>
          </w:p>
          <w:p>
            <w:pPr>
              <w:spacing w:line="360" w:lineRule="auto"/>
              <w:jc w:val="center"/>
              <w:rPr>
                <w:rFonts w:hint="eastAsia" w:ascii="宋体" w:hAnsi="宋体" w:cs="宋体"/>
                <w:bCs/>
              </w:rPr>
            </w:pPr>
            <w:r>
              <w:rPr>
                <w:rFonts w:hint="eastAsia" w:ascii="宋体" w:hAnsi="宋体" w:cs="宋体"/>
                <w:b/>
                <w:lang w:eastAsia="zh-CN"/>
              </w:rPr>
              <w:t>（上午）</w:t>
            </w:r>
          </w:p>
        </w:tc>
        <w:tc>
          <w:tcPr>
            <w:tcW w:w="1565" w:type="dxa"/>
            <w:vAlign w:val="center"/>
          </w:tcPr>
          <w:p>
            <w:pPr>
              <w:spacing w:line="240" w:lineRule="auto"/>
              <w:jc w:val="center"/>
              <w:rPr>
                <w:rFonts w:hint="eastAsia" w:ascii="宋体" w:hAnsi="宋体" w:cs="宋体"/>
                <w:bCs/>
              </w:rPr>
            </w:pPr>
            <w:r>
              <w:rPr>
                <w:rFonts w:hint="eastAsia" w:ascii="宋体" w:hAnsi="宋体" w:cs="宋体"/>
              </w:rPr>
              <w:t>07:30</w:t>
            </w:r>
          </w:p>
        </w:tc>
        <w:tc>
          <w:tcPr>
            <w:tcW w:w="7957" w:type="dxa"/>
            <w:vAlign w:val="center"/>
          </w:tcPr>
          <w:p>
            <w:pPr>
              <w:spacing w:line="240" w:lineRule="auto"/>
              <w:jc w:val="left"/>
              <w:rPr>
                <w:rFonts w:hint="eastAsia" w:ascii="宋体" w:hAnsi="宋体" w:cs="宋体"/>
                <w:b w:val="0"/>
                <w:bCs/>
                <w:lang w:val="en-US" w:eastAsia="zh-CN"/>
              </w:rPr>
            </w:pPr>
            <w:r>
              <w:rPr>
                <w:rFonts w:hint="eastAsia" w:ascii="宋体" w:hAnsi="宋体" w:cs="宋体"/>
              </w:rPr>
              <w:t>Morning call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159" w:type="dxa"/>
            <w:vMerge w:val="continue"/>
            <w:vAlign w:val="center"/>
          </w:tcPr>
          <w:p>
            <w:pPr>
              <w:spacing w:line="360" w:lineRule="auto"/>
              <w:jc w:val="center"/>
              <w:rPr>
                <w:rFonts w:hint="eastAsia" w:ascii="宋体" w:hAnsi="宋体" w:cs="宋体"/>
                <w:bCs/>
              </w:rPr>
            </w:pPr>
          </w:p>
        </w:tc>
        <w:tc>
          <w:tcPr>
            <w:tcW w:w="1565" w:type="dxa"/>
            <w:vAlign w:val="center"/>
          </w:tcPr>
          <w:p>
            <w:pPr>
              <w:jc w:val="center"/>
              <w:rPr>
                <w:rFonts w:hint="eastAsia" w:ascii="宋体" w:hAnsi="宋体" w:cs="宋体"/>
                <w:bCs/>
              </w:rPr>
            </w:pPr>
            <w:r>
              <w:rPr>
                <w:rFonts w:hint="eastAsia" w:ascii="宋体" w:hAnsi="宋体" w:cs="宋体"/>
                <w:bCs/>
              </w:rPr>
              <w:t>07:30-08:30</w:t>
            </w:r>
          </w:p>
        </w:tc>
        <w:tc>
          <w:tcPr>
            <w:tcW w:w="7957" w:type="dxa"/>
            <w:vAlign w:val="center"/>
          </w:tcPr>
          <w:p>
            <w:pPr>
              <w:jc w:val="left"/>
              <w:rPr>
                <w:rFonts w:hint="eastAsia" w:ascii="宋体" w:hAnsi="宋体" w:cs="宋体"/>
                <w:b w:val="0"/>
                <w:bCs/>
                <w:lang w:val="en-US" w:eastAsia="zh-CN"/>
              </w:rPr>
            </w:pPr>
            <w:r>
              <w:rPr>
                <w:rFonts w:hint="eastAsia" w:ascii="宋体" w:hAnsi="宋体" w:cs="宋体"/>
                <w:bCs/>
              </w:rPr>
              <w:t>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159" w:type="dxa"/>
            <w:vMerge w:val="continue"/>
            <w:vAlign w:val="center"/>
          </w:tcPr>
          <w:p>
            <w:pPr>
              <w:spacing w:line="360" w:lineRule="auto"/>
              <w:jc w:val="center"/>
              <w:rPr>
                <w:rFonts w:hint="eastAsia" w:ascii="宋体" w:hAnsi="宋体" w:cs="宋体"/>
                <w:bCs/>
              </w:rPr>
            </w:pPr>
          </w:p>
        </w:tc>
        <w:tc>
          <w:tcPr>
            <w:tcW w:w="9522" w:type="dxa"/>
            <w:gridSpan w:val="2"/>
            <w:shd w:val="clear" w:color="auto" w:fill="FFFF00"/>
            <w:vAlign w:val="center"/>
          </w:tcPr>
          <w:p>
            <w:pPr>
              <w:jc w:val="center"/>
              <w:rPr>
                <w:rFonts w:hint="eastAsia" w:ascii="宋体" w:hAnsi="宋体" w:cs="宋体"/>
                <w:b w:val="0"/>
                <w:bCs/>
                <w:lang w:val="en-US" w:eastAsia="zh-CN"/>
              </w:rPr>
            </w:pPr>
            <w:r>
              <w:rPr>
                <w:rFonts w:hint="eastAsia" w:ascii="宋体" w:hAnsi="宋体" w:cs="宋体"/>
                <w:b/>
                <w:bCs/>
                <w:color w:val="000000" w:themeColor="text1"/>
                <w14:textFill>
                  <w14:solidFill>
                    <w14:schemeClr w14:val="tx1"/>
                  </w14:solidFill>
                </w14:textFill>
              </w:rPr>
              <w:t>分会场活动共4场，各团员可根据需求自行参加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159" w:type="dxa"/>
            <w:vMerge w:val="continue"/>
            <w:vAlign w:val="center"/>
          </w:tcPr>
          <w:p>
            <w:pPr>
              <w:spacing w:line="360" w:lineRule="auto"/>
              <w:jc w:val="center"/>
              <w:rPr>
                <w:rFonts w:hint="eastAsia" w:ascii="宋体" w:hAnsi="宋体" w:cs="宋体"/>
                <w:bCs/>
              </w:rPr>
            </w:pPr>
          </w:p>
        </w:tc>
        <w:tc>
          <w:tcPr>
            <w:tcW w:w="1565" w:type="dxa"/>
            <w:vMerge w:val="restart"/>
            <w:vAlign w:val="center"/>
          </w:tcPr>
          <w:p>
            <w:pPr>
              <w:spacing w:line="360" w:lineRule="auto"/>
              <w:jc w:val="center"/>
              <w:rPr>
                <w:rFonts w:hint="eastAsia" w:ascii="宋体" w:hAnsi="宋体" w:cs="宋体"/>
                <w:b/>
              </w:rPr>
            </w:pPr>
            <w:r>
              <w:rPr>
                <w:rFonts w:hint="eastAsia" w:ascii="宋体" w:hAnsi="宋体" w:cs="宋体"/>
                <w:b/>
              </w:rPr>
              <w:t>分会场</w:t>
            </w:r>
          </w:p>
          <w:p>
            <w:pPr>
              <w:spacing w:line="360" w:lineRule="auto"/>
              <w:jc w:val="center"/>
              <w:rPr>
                <w:rFonts w:hint="eastAsia" w:ascii="宋体" w:hAnsi="宋体" w:cs="宋体"/>
                <w:bCs/>
              </w:rPr>
            </w:pPr>
            <w:r>
              <w:rPr>
                <w:rFonts w:hint="eastAsia" w:ascii="宋体" w:hAnsi="宋体" w:cs="宋体"/>
                <w:b/>
              </w:rPr>
              <w:t>报告</w:t>
            </w:r>
          </w:p>
        </w:tc>
        <w:tc>
          <w:tcPr>
            <w:tcW w:w="7957" w:type="dxa"/>
            <w:vAlign w:val="center"/>
          </w:tcPr>
          <w:p>
            <w:pPr>
              <w:spacing w:line="240" w:lineRule="auto"/>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分会场一：</w:t>
            </w:r>
          </w:p>
          <w:p>
            <w:pPr>
              <w:spacing w:line="240" w:lineRule="auto"/>
              <w:jc w:val="left"/>
              <w:rPr>
                <w:rFonts w:hint="eastAsia" w:ascii="宋体" w:hAnsi="宋体" w:cs="宋体"/>
                <w:b/>
                <w:bCs/>
                <w:lang w:val="en-US" w:eastAsia="zh-CN"/>
              </w:rPr>
            </w:pPr>
            <w:r>
              <w:rPr>
                <w:rFonts w:hint="eastAsia" w:ascii="宋体" w:hAnsi="宋体" w:cs="宋体"/>
                <w:b/>
                <w:bCs/>
                <w:color w:val="000000" w:themeColor="text1"/>
                <w:szCs w:val="21"/>
                <w14:textFill>
                  <w14:solidFill>
                    <w14:schemeClr w14:val="tx1"/>
                  </w14:solidFill>
                </w14:textFill>
              </w:rPr>
              <w:t>压铸企业管理升级主题会场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159" w:type="dxa"/>
            <w:vMerge w:val="continue"/>
            <w:vAlign w:val="center"/>
          </w:tcPr>
          <w:p>
            <w:pPr>
              <w:spacing w:line="360" w:lineRule="auto"/>
              <w:jc w:val="center"/>
              <w:rPr>
                <w:rFonts w:hint="eastAsia" w:ascii="宋体" w:hAnsi="宋体" w:cs="宋体"/>
                <w:bCs/>
              </w:rPr>
            </w:pPr>
          </w:p>
        </w:tc>
        <w:tc>
          <w:tcPr>
            <w:tcW w:w="1565" w:type="dxa"/>
            <w:vMerge w:val="continue"/>
            <w:vAlign w:val="center"/>
          </w:tcPr>
          <w:p>
            <w:pPr>
              <w:jc w:val="center"/>
              <w:rPr>
                <w:rFonts w:hint="eastAsia" w:ascii="宋体" w:hAnsi="宋体" w:cs="宋体"/>
                <w:bCs/>
              </w:rPr>
            </w:pPr>
          </w:p>
        </w:tc>
        <w:tc>
          <w:tcPr>
            <w:tcW w:w="7957" w:type="dxa"/>
            <w:vAlign w:val="center"/>
          </w:tcPr>
          <w:p>
            <w:pPr>
              <w:spacing w:line="240" w:lineRule="auto"/>
              <w:jc w:val="left"/>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分会场二：</w:t>
            </w:r>
          </w:p>
          <w:p>
            <w:pPr>
              <w:spacing w:line="240" w:lineRule="auto"/>
              <w:jc w:val="left"/>
              <w:rPr>
                <w:rFonts w:hint="eastAsia" w:ascii="宋体" w:hAnsi="宋体" w:cs="宋体"/>
                <w:b/>
                <w:bCs/>
                <w:lang w:val="en-US" w:eastAsia="zh-CN"/>
              </w:rPr>
            </w:pPr>
            <w:r>
              <w:rPr>
                <w:rFonts w:hint="eastAsia" w:ascii="宋体" w:hAnsi="宋体" w:cs="宋体"/>
                <w:b/>
                <w:bCs/>
                <w:color w:val="000000" w:themeColor="text1"/>
                <w14:textFill>
                  <w14:solidFill>
                    <w14:schemeClr w14:val="tx1"/>
                  </w14:solidFill>
                </w14:textFill>
              </w:rPr>
              <w:t>智能压铸主题会场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159" w:type="dxa"/>
            <w:vMerge w:val="continue"/>
            <w:vAlign w:val="center"/>
          </w:tcPr>
          <w:p>
            <w:pPr>
              <w:spacing w:line="360" w:lineRule="auto"/>
              <w:jc w:val="center"/>
              <w:rPr>
                <w:rFonts w:hint="eastAsia" w:ascii="宋体" w:hAnsi="宋体" w:cs="宋体"/>
                <w:bCs/>
              </w:rPr>
            </w:pPr>
          </w:p>
        </w:tc>
        <w:tc>
          <w:tcPr>
            <w:tcW w:w="1565" w:type="dxa"/>
            <w:vMerge w:val="continue"/>
            <w:vAlign w:val="center"/>
          </w:tcPr>
          <w:p>
            <w:pPr>
              <w:spacing w:line="360" w:lineRule="auto"/>
              <w:jc w:val="center"/>
              <w:rPr>
                <w:rFonts w:hint="eastAsia" w:ascii="宋体" w:hAnsi="宋体" w:cs="宋体"/>
                <w:bCs/>
              </w:rPr>
            </w:pPr>
          </w:p>
        </w:tc>
        <w:tc>
          <w:tcPr>
            <w:tcW w:w="7957" w:type="dxa"/>
            <w:vAlign w:val="center"/>
          </w:tcPr>
          <w:p>
            <w:pPr>
              <w:spacing w:line="240" w:lineRule="auto"/>
              <w:jc w:val="left"/>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分会场三：</w:t>
            </w:r>
          </w:p>
          <w:p>
            <w:pPr>
              <w:spacing w:line="240" w:lineRule="auto"/>
              <w:jc w:val="left"/>
              <w:rPr>
                <w:rFonts w:hint="eastAsia" w:ascii="宋体" w:hAnsi="宋体" w:cs="宋体"/>
                <w:b/>
                <w:bCs/>
                <w:lang w:val="en-US" w:eastAsia="zh-CN"/>
              </w:rPr>
            </w:pPr>
            <w:r>
              <w:rPr>
                <w:rFonts w:hint="eastAsia" w:ascii="宋体" w:hAnsi="宋体" w:cs="宋体"/>
                <w:b/>
                <w:bCs/>
                <w:color w:val="000000" w:themeColor="text1"/>
                <w14:textFill>
                  <w14:solidFill>
                    <w14:schemeClr w14:val="tx1"/>
                  </w14:solidFill>
                </w14:textFill>
              </w:rPr>
              <w:t>压铸新材料、新工艺主题会场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159" w:type="dxa"/>
            <w:vMerge w:val="continue"/>
            <w:vAlign w:val="center"/>
          </w:tcPr>
          <w:p>
            <w:pPr>
              <w:spacing w:line="360" w:lineRule="auto"/>
              <w:jc w:val="center"/>
              <w:rPr>
                <w:rFonts w:hint="eastAsia" w:ascii="宋体" w:hAnsi="宋体" w:cs="宋体"/>
                <w:bCs/>
              </w:rPr>
            </w:pPr>
          </w:p>
        </w:tc>
        <w:tc>
          <w:tcPr>
            <w:tcW w:w="1565" w:type="dxa"/>
            <w:vMerge w:val="continue"/>
            <w:vAlign w:val="center"/>
          </w:tcPr>
          <w:p>
            <w:pPr>
              <w:spacing w:line="360" w:lineRule="auto"/>
              <w:jc w:val="center"/>
              <w:rPr>
                <w:rFonts w:hint="eastAsia" w:ascii="宋体" w:hAnsi="宋体" w:cs="宋体"/>
                <w:bCs/>
              </w:rPr>
            </w:pPr>
          </w:p>
        </w:tc>
        <w:tc>
          <w:tcPr>
            <w:tcW w:w="7957" w:type="dxa"/>
            <w:vAlign w:val="center"/>
          </w:tcPr>
          <w:p>
            <w:pPr>
              <w:spacing w:line="240" w:lineRule="auto"/>
              <w:jc w:val="left"/>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分会场四：</w:t>
            </w:r>
          </w:p>
          <w:p>
            <w:pPr>
              <w:spacing w:line="240" w:lineRule="auto"/>
              <w:jc w:val="left"/>
              <w:rPr>
                <w:rFonts w:hint="eastAsia" w:ascii="宋体" w:hAnsi="宋体" w:cs="宋体"/>
                <w:b/>
                <w:bCs/>
                <w:lang w:val="en-US" w:eastAsia="zh-CN"/>
              </w:rPr>
            </w:pPr>
            <w:r>
              <w:rPr>
                <w:rFonts w:hint="eastAsia" w:ascii="宋体" w:hAnsi="宋体" w:cs="宋体"/>
                <w:b/>
                <w:bCs/>
                <w:color w:val="000000" w:themeColor="text1"/>
                <w14:textFill>
                  <w14:solidFill>
                    <w14:schemeClr w14:val="tx1"/>
                  </w14:solidFill>
                </w14:textFill>
              </w:rPr>
              <w:t>模具设计与生产主题会场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159" w:type="dxa"/>
            <w:vMerge w:val="continue"/>
            <w:vAlign w:val="center"/>
          </w:tcPr>
          <w:p>
            <w:pPr>
              <w:spacing w:line="360" w:lineRule="auto"/>
              <w:jc w:val="center"/>
              <w:rPr>
                <w:rFonts w:hint="eastAsia" w:ascii="宋体" w:hAnsi="宋体" w:cs="宋体"/>
                <w:bCs/>
              </w:rPr>
            </w:pPr>
          </w:p>
        </w:tc>
        <w:tc>
          <w:tcPr>
            <w:tcW w:w="1565" w:type="dxa"/>
            <w:vMerge w:val="continue"/>
            <w:vAlign w:val="center"/>
          </w:tcPr>
          <w:p>
            <w:pPr>
              <w:spacing w:line="360" w:lineRule="auto"/>
              <w:jc w:val="center"/>
              <w:rPr>
                <w:rFonts w:hint="eastAsia" w:ascii="宋体" w:hAnsi="宋体" w:cs="宋体"/>
                <w:bCs/>
              </w:rPr>
            </w:pPr>
          </w:p>
        </w:tc>
        <w:tc>
          <w:tcPr>
            <w:tcW w:w="7957" w:type="dxa"/>
            <w:vAlign w:val="center"/>
          </w:tcPr>
          <w:p>
            <w:pPr>
              <w:jc w:val="left"/>
              <w:rPr>
                <w:rFonts w:hint="eastAsia" w:ascii="宋体" w:hAnsi="宋体" w:cs="宋体"/>
                <w:b w:val="0"/>
                <w:bCs/>
                <w:lang w:val="en-US" w:eastAsia="zh-CN"/>
              </w:rPr>
            </w:pPr>
            <w:r>
              <w:rPr>
                <w:rFonts w:hint="eastAsia" w:ascii="宋体" w:hAnsi="宋体" w:cs="宋体"/>
                <w:b w:val="0"/>
                <w:bCs w:val="0"/>
                <w:lang w:eastAsia="zh-CN"/>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1159" w:type="dxa"/>
            <w:vMerge w:val="restart"/>
            <w:vAlign w:val="center"/>
          </w:tcPr>
          <w:p>
            <w:pPr>
              <w:spacing w:line="360" w:lineRule="auto"/>
              <w:jc w:val="center"/>
              <w:rPr>
                <w:rFonts w:hint="eastAsia" w:ascii="宋体" w:hAnsi="宋体" w:cs="宋体"/>
                <w:bCs/>
                <w:lang w:val="en-US" w:eastAsia="zh-CN"/>
              </w:rPr>
            </w:pPr>
            <w:r>
              <w:rPr>
                <w:rFonts w:hint="eastAsia" w:ascii="宋体" w:hAnsi="宋体" w:cs="宋体"/>
                <w:bCs/>
                <w:lang w:val="en-US" w:eastAsia="zh-CN"/>
              </w:rPr>
              <w:t>10月26日</w:t>
            </w:r>
          </w:p>
          <w:p>
            <w:pPr>
              <w:spacing w:line="360" w:lineRule="auto"/>
              <w:jc w:val="center"/>
              <w:rPr>
                <w:rFonts w:hint="eastAsia" w:ascii="宋体" w:hAnsi="宋体" w:cs="宋体"/>
                <w:bCs/>
              </w:rPr>
            </w:pPr>
            <w:r>
              <w:rPr>
                <w:rFonts w:hint="eastAsia" w:ascii="宋体" w:hAnsi="宋体" w:cs="宋体"/>
                <w:bCs/>
                <w:lang w:val="en-US" w:eastAsia="zh-CN"/>
              </w:rPr>
              <w:t>（下午）</w:t>
            </w:r>
          </w:p>
        </w:tc>
        <w:tc>
          <w:tcPr>
            <w:tcW w:w="1565" w:type="dxa"/>
            <w:vMerge w:val="restart"/>
            <w:vAlign w:val="center"/>
          </w:tcPr>
          <w:p>
            <w:pPr>
              <w:spacing w:line="360" w:lineRule="auto"/>
              <w:jc w:val="center"/>
              <w:rPr>
                <w:rFonts w:hint="eastAsia" w:ascii="宋体" w:hAnsi="宋体" w:cs="宋体"/>
                <w:bCs/>
              </w:rPr>
            </w:pPr>
            <w:r>
              <w:rPr>
                <w:rFonts w:hint="eastAsia" w:ascii="宋体" w:hAnsi="宋体" w:cs="宋体"/>
                <w:b/>
                <w:bCs/>
                <w:lang w:eastAsia="zh-CN"/>
              </w:rPr>
              <w:t>企业参观</w:t>
            </w:r>
          </w:p>
        </w:tc>
        <w:tc>
          <w:tcPr>
            <w:tcW w:w="7957" w:type="dxa"/>
            <w:vAlign w:val="center"/>
          </w:tcPr>
          <w:p>
            <w:pPr>
              <w:spacing w:line="240" w:lineRule="auto"/>
              <w:jc w:val="left"/>
              <w:rPr>
                <w:rFonts w:hint="eastAsia" w:ascii="宋体" w:hAnsi="宋体" w:cs="宋体"/>
                <w:b w:val="0"/>
                <w:bCs/>
                <w:lang w:val="en-US" w:eastAsia="zh-CN"/>
              </w:rPr>
            </w:pPr>
            <w:r>
              <w:rPr>
                <w:rFonts w:hint="eastAsia" w:ascii="宋体" w:hAnsi="宋体" w:cs="宋体"/>
                <w:b/>
                <w:bCs/>
                <w:color w:val="FF0000"/>
                <w:highlight w:val="none"/>
                <w:lang w:val="en-US" w:eastAsia="zh-CN"/>
              </w:rPr>
              <w:t>1、</w:t>
            </w:r>
            <w:r>
              <w:rPr>
                <w:rFonts w:hint="eastAsia" w:ascii="宋体" w:hAnsi="宋体" w:cs="宋体"/>
                <w:b/>
                <w:bCs/>
                <w:color w:val="FF0000"/>
                <w:highlight w:val="none"/>
              </w:rPr>
              <w:t>宁波海天金属成型设备有限公司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1159" w:type="dxa"/>
            <w:vMerge w:val="continue"/>
            <w:vAlign w:val="center"/>
          </w:tcPr>
          <w:p>
            <w:pPr>
              <w:spacing w:line="360" w:lineRule="auto"/>
              <w:jc w:val="center"/>
              <w:rPr>
                <w:rFonts w:hint="eastAsia" w:ascii="宋体" w:hAnsi="宋体" w:cs="宋体"/>
                <w:bCs/>
              </w:rPr>
            </w:pPr>
          </w:p>
        </w:tc>
        <w:tc>
          <w:tcPr>
            <w:tcW w:w="1565" w:type="dxa"/>
            <w:vMerge w:val="continue"/>
            <w:vAlign w:val="center"/>
          </w:tcPr>
          <w:p>
            <w:pPr>
              <w:spacing w:line="360" w:lineRule="auto"/>
              <w:jc w:val="center"/>
              <w:rPr>
                <w:rFonts w:hint="eastAsia" w:ascii="宋体" w:hAnsi="宋体" w:cs="宋体"/>
                <w:bCs/>
              </w:rPr>
            </w:pPr>
          </w:p>
        </w:tc>
        <w:tc>
          <w:tcPr>
            <w:tcW w:w="7957" w:type="dxa"/>
            <w:vAlign w:val="center"/>
          </w:tcPr>
          <w:p>
            <w:pPr>
              <w:spacing w:line="240" w:lineRule="auto"/>
              <w:jc w:val="left"/>
              <w:rPr>
                <w:rFonts w:hint="eastAsia" w:ascii="宋体" w:hAnsi="宋体" w:cs="宋体"/>
                <w:b w:val="0"/>
                <w:bCs/>
                <w:color w:val="auto"/>
                <w:highlight w:val="yellow"/>
                <w:lang w:val="en-US" w:eastAsia="zh-CN"/>
              </w:rPr>
            </w:pPr>
            <w:r>
              <w:rPr>
                <w:rFonts w:hint="eastAsia" w:ascii="宋体" w:hAnsi="宋体" w:cs="宋体"/>
                <w:b/>
                <w:bCs/>
                <w:color w:val="FF0000"/>
                <w:highlight w:val="none"/>
                <w:lang w:val="en-US" w:eastAsia="zh-CN"/>
              </w:rPr>
              <w:t>2、</w:t>
            </w:r>
            <w:r>
              <w:rPr>
                <w:rFonts w:hint="eastAsia" w:ascii="宋体" w:hAnsi="宋体" w:cs="宋体"/>
                <w:b/>
                <w:bCs/>
                <w:color w:val="FF0000"/>
                <w:highlight w:val="none"/>
              </w:rPr>
              <w:t>宁波旭升汽车技术股份有限公司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159" w:type="dxa"/>
            <w:vMerge w:val="continue"/>
            <w:vAlign w:val="center"/>
          </w:tcPr>
          <w:p>
            <w:pPr>
              <w:spacing w:line="360" w:lineRule="auto"/>
              <w:jc w:val="center"/>
              <w:rPr>
                <w:rFonts w:hint="eastAsia" w:ascii="宋体" w:hAnsi="宋体" w:cs="宋体"/>
                <w:bCs/>
              </w:rPr>
            </w:pPr>
          </w:p>
        </w:tc>
        <w:tc>
          <w:tcPr>
            <w:tcW w:w="1565" w:type="dxa"/>
            <w:vAlign w:val="center"/>
          </w:tcPr>
          <w:p>
            <w:pPr>
              <w:spacing w:line="240" w:lineRule="auto"/>
              <w:jc w:val="center"/>
              <w:rPr>
                <w:rFonts w:hint="eastAsia" w:ascii="宋体" w:hAnsi="宋体" w:cs="宋体"/>
                <w:bCs/>
              </w:rPr>
            </w:pPr>
            <w:r>
              <w:rPr>
                <w:rFonts w:hint="eastAsia" w:ascii="宋体" w:hAnsi="宋体" w:cs="宋体"/>
                <w:lang w:val="en-US" w:eastAsia="zh-CN"/>
              </w:rPr>
              <w:t>18:00-19:00</w:t>
            </w:r>
          </w:p>
        </w:tc>
        <w:tc>
          <w:tcPr>
            <w:tcW w:w="7957" w:type="dxa"/>
            <w:vAlign w:val="center"/>
          </w:tcPr>
          <w:p>
            <w:pPr>
              <w:spacing w:line="240" w:lineRule="auto"/>
              <w:jc w:val="left"/>
              <w:rPr>
                <w:rFonts w:hint="eastAsia" w:ascii="宋体" w:hAnsi="宋体" w:cs="宋体"/>
                <w:b w:val="0"/>
                <w:bCs/>
                <w:lang w:val="en-US" w:eastAsia="zh-CN"/>
              </w:rPr>
            </w:pPr>
            <w:r>
              <w:rPr>
                <w:rFonts w:hint="eastAsia" w:ascii="宋体" w:hAnsi="宋体" w:cs="宋体"/>
                <w:bCs/>
                <w:lang w:eastAsia="zh-CN"/>
              </w:rPr>
              <w:t>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159" w:type="dxa"/>
            <w:vMerge w:val="continue"/>
            <w:vAlign w:val="center"/>
          </w:tcPr>
          <w:p>
            <w:pPr>
              <w:spacing w:line="360" w:lineRule="auto"/>
              <w:jc w:val="center"/>
              <w:rPr>
                <w:rFonts w:hint="eastAsia" w:ascii="宋体" w:hAnsi="宋体" w:cs="宋体"/>
                <w:bCs/>
              </w:rPr>
            </w:pPr>
          </w:p>
        </w:tc>
        <w:tc>
          <w:tcPr>
            <w:tcW w:w="1565" w:type="dxa"/>
            <w:vAlign w:val="center"/>
          </w:tcPr>
          <w:p>
            <w:pPr>
              <w:spacing w:line="360" w:lineRule="auto"/>
              <w:jc w:val="center"/>
              <w:rPr>
                <w:rFonts w:hint="eastAsia" w:ascii="宋体" w:hAnsi="宋体" w:cs="宋体"/>
                <w:bCs/>
              </w:rPr>
            </w:pPr>
            <w:r>
              <w:rPr>
                <w:rFonts w:hint="eastAsia" w:ascii="宋体" w:hAnsi="宋体" w:cs="宋体"/>
                <w:lang w:val="en-US" w:eastAsia="zh-CN"/>
              </w:rPr>
              <w:t>19:00-20:00</w:t>
            </w:r>
          </w:p>
        </w:tc>
        <w:tc>
          <w:tcPr>
            <w:tcW w:w="79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cs="宋体"/>
                <w:b w:val="0"/>
                <w:bCs/>
                <w:sz w:val="21"/>
                <w:szCs w:val="21"/>
                <w:lang w:val="en-US" w:eastAsia="zh-CN"/>
              </w:rPr>
            </w:pPr>
            <w:r>
              <w:rPr>
                <w:rFonts w:hint="eastAsia" w:ascii="宋体" w:hAnsi="宋体" w:cs="宋体"/>
                <w:bCs/>
                <w:sz w:val="21"/>
                <w:szCs w:val="21"/>
              </w:rPr>
              <w:t>乘坐大巴前往</w:t>
            </w:r>
            <w:r>
              <w:rPr>
                <w:rFonts w:hint="eastAsia" w:ascii="宋体" w:hAnsi="宋体" w:cs="宋体"/>
                <w:bCs/>
                <w:sz w:val="21"/>
                <w:szCs w:val="21"/>
                <w:lang w:eastAsia="zh-CN"/>
              </w:rPr>
              <w:t>宁波栎社</w:t>
            </w:r>
            <w:r>
              <w:rPr>
                <w:rFonts w:hint="eastAsia" w:ascii="宋体" w:hAnsi="宋体" w:cs="宋体"/>
                <w:bCs/>
                <w:sz w:val="21"/>
                <w:szCs w:val="21"/>
              </w:rPr>
              <w:t>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159" w:type="dxa"/>
            <w:vMerge w:val="continue"/>
            <w:vAlign w:val="center"/>
          </w:tcPr>
          <w:p>
            <w:pPr>
              <w:spacing w:line="360" w:lineRule="auto"/>
              <w:jc w:val="center"/>
              <w:rPr>
                <w:rFonts w:hint="eastAsia" w:ascii="宋体" w:hAnsi="宋体" w:cs="宋体"/>
                <w:bCs/>
              </w:rPr>
            </w:pPr>
          </w:p>
        </w:tc>
        <w:tc>
          <w:tcPr>
            <w:tcW w:w="1565" w:type="dxa"/>
            <w:vAlign w:val="center"/>
          </w:tcPr>
          <w:p>
            <w:pPr>
              <w:spacing w:line="360" w:lineRule="auto"/>
              <w:jc w:val="center"/>
              <w:rPr>
                <w:rFonts w:hint="eastAsia" w:ascii="宋体" w:hAnsi="宋体" w:cs="宋体"/>
                <w:bCs/>
              </w:rPr>
            </w:pPr>
            <w:r>
              <w:rPr>
                <w:rFonts w:hint="eastAsia" w:ascii="宋体" w:hAnsi="宋体" w:cs="宋体"/>
                <w:lang w:val="en-US" w:eastAsia="zh-CN"/>
              </w:rPr>
              <w:t>20:00-21:00</w:t>
            </w:r>
          </w:p>
        </w:tc>
        <w:tc>
          <w:tcPr>
            <w:tcW w:w="795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eastAsia" w:ascii="宋体" w:hAnsi="宋体" w:cs="宋体"/>
                <w:b w:val="0"/>
                <w:bCs/>
                <w:sz w:val="21"/>
                <w:szCs w:val="21"/>
                <w:lang w:val="en-US" w:eastAsia="zh-CN"/>
              </w:rPr>
            </w:pPr>
            <w:r>
              <w:rPr>
                <w:rFonts w:hint="eastAsia" w:ascii="宋体" w:hAnsi="宋体" w:cs="宋体"/>
                <w:sz w:val="21"/>
                <w:szCs w:val="21"/>
              </w:rPr>
              <w:t>自行凭回乡证、国内身份证办理登机牌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159" w:type="dxa"/>
            <w:vMerge w:val="continue"/>
            <w:vAlign w:val="center"/>
          </w:tcPr>
          <w:p>
            <w:pPr>
              <w:spacing w:line="360" w:lineRule="auto"/>
              <w:jc w:val="center"/>
              <w:rPr>
                <w:rFonts w:hint="eastAsia" w:ascii="宋体" w:hAnsi="宋体" w:cs="宋体"/>
                <w:bCs/>
              </w:rPr>
            </w:pPr>
          </w:p>
        </w:tc>
        <w:tc>
          <w:tcPr>
            <w:tcW w:w="1565" w:type="dxa"/>
            <w:vAlign w:val="center"/>
          </w:tcPr>
          <w:p>
            <w:pPr>
              <w:spacing w:line="360" w:lineRule="auto"/>
              <w:jc w:val="center"/>
              <w:rPr>
                <w:rFonts w:hint="eastAsia" w:ascii="宋体" w:hAnsi="宋体" w:cs="宋体"/>
                <w:bCs/>
              </w:rPr>
            </w:pPr>
            <w:r>
              <w:rPr>
                <w:rFonts w:hint="eastAsia" w:ascii="宋体" w:hAnsi="宋体" w:cs="宋体"/>
                <w:lang w:val="en-US" w:eastAsia="zh-CN"/>
              </w:rPr>
              <w:t>21:40-23:50</w:t>
            </w:r>
          </w:p>
        </w:tc>
        <w:tc>
          <w:tcPr>
            <w:tcW w:w="7957" w:type="dxa"/>
            <w:vAlign w:val="center"/>
          </w:tcPr>
          <w:p>
            <w:pPr>
              <w:jc w:val="left"/>
              <w:rPr>
                <w:rFonts w:hint="eastAsia" w:ascii="宋体" w:hAnsi="宋体" w:cs="宋体"/>
                <w:b w:val="0"/>
                <w:bCs/>
                <w:lang w:val="en-US" w:eastAsia="zh-CN"/>
              </w:rPr>
            </w:pPr>
            <w:r>
              <w:rPr>
                <w:rFonts w:hint="eastAsia" w:ascii="宋体" w:hAnsi="宋体" w:cs="宋体"/>
              </w:rPr>
              <w:t>乘坐</w:t>
            </w:r>
            <w:r>
              <w:rPr>
                <w:rFonts w:hint="eastAsia" w:ascii="宋体" w:hAnsi="宋体" w:cs="宋体"/>
                <w:lang w:eastAsia="zh-CN"/>
              </w:rPr>
              <w:t>南</w:t>
            </w:r>
            <w:r>
              <w:rPr>
                <w:rFonts w:hint="eastAsia" w:ascii="宋体" w:hAnsi="宋体" w:cs="宋体"/>
              </w:rPr>
              <w:t>航</w:t>
            </w:r>
            <w:r>
              <w:rPr>
                <w:rFonts w:hint="eastAsia" w:ascii="宋体" w:hAnsi="宋体" w:cs="宋体"/>
                <w:b/>
                <w:bCs/>
                <w:color w:val="FF0000"/>
                <w:sz w:val="24"/>
                <w:highlight w:val="yellow"/>
                <w:lang w:val="en-US" w:eastAsia="zh-CN"/>
              </w:rPr>
              <w:t>CZ6211</w:t>
            </w:r>
            <w:r>
              <w:rPr>
                <w:rFonts w:hint="eastAsia" w:ascii="宋体" w:hAnsi="宋体" w:cs="宋体"/>
              </w:rPr>
              <w:t xml:space="preserve">航班  </w:t>
            </w:r>
            <w:r>
              <w:rPr>
                <w:rFonts w:hint="eastAsia" w:ascii="宋体" w:hAnsi="宋体" w:cs="宋体"/>
                <w:lang w:eastAsia="zh-CN"/>
              </w:rPr>
              <w:t>宁波</w:t>
            </w:r>
            <w:r>
              <w:rPr>
                <w:rFonts w:hint="eastAsia" w:ascii="宋体" w:hAnsi="宋体" w:cs="宋体"/>
              </w:rPr>
              <w:t>-深圳</w:t>
            </w:r>
          </w:p>
        </w:tc>
      </w:tr>
    </w:tbl>
    <w:p>
      <w:pPr>
        <w:snapToGrid w:val="0"/>
        <w:jc w:val="both"/>
        <w:rPr>
          <w:rFonts w:hint="eastAsia" w:ascii="宋体" w:hAnsi="宋体" w:cs="宋体"/>
          <w:b/>
          <w:sz w:val="30"/>
          <w:szCs w:val="30"/>
        </w:rPr>
      </w:pPr>
    </w:p>
    <w:p>
      <w:pPr>
        <w:snapToGrid w:val="0"/>
        <w:jc w:val="center"/>
        <w:rPr>
          <w:rFonts w:hint="eastAsia" w:ascii="宋体" w:hAnsi="宋体" w:cs="宋体"/>
          <w:b/>
          <w:sz w:val="30"/>
          <w:szCs w:val="30"/>
        </w:rPr>
      </w:pPr>
      <w:r>
        <w:rPr>
          <w:rFonts w:hint="eastAsia" w:ascii="宋体" w:hAnsi="宋体" w:cs="宋体"/>
          <w:b/>
          <w:sz w:val="30"/>
          <w:szCs w:val="30"/>
        </w:rPr>
        <w:t>201</w:t>
      </w:r>
      <w:r>
        <w:rPr>
          <w:rFonts w:hint="eastAsia" w:ascii="宋体" w:hAnsi="宋体" w:cs="宋体"/>
          <w:b/>
          <w:sz w:val="30"/>
          <w:szCs w:val="30"/>
          <w:lang w:val="en-US" w:eastAsia="zh-CN"/>
        </w:rPr>
        <w:t>8</w:t>
      </w:r>
      <w:r>
        <w:rPr>
          <w:rFonts w:hint="eastAsia" w:ascii="宋体" w:hAnsi="宋体" w:cs="宋体"/>
          <w:b/>
          <w:sz w:val="30"/>
          <w:szCs w:val="30"/>
        </w:rPr>
        <w:t>中国</w:t>
      </w:r>
      <w:r>
        <w:rPr>
          <w:rFonts w:hint="eastAsia" w:ascii="宋体" w:hAnsi="宋体" w:cs="宋体"/>
          <w:b/>
          <w:sz w:val="30"/>
          <w:szCs w:val="30"/>
          <w:lang w:eastAsia="zh-TW"/>
        </w:rPr>
        <w:t>国际压铸高层论坛及</w:t>
      </w:r>
      <w:r>
        <w:rPr>
          <w:rFonts w:hint="eastAsia" w:ascii="宋体" w:hAnsi="宋体" w:cs="宋体"/>
          <w:b/>
          <w:sz w:val="30"/>
          <w:szCs w:val="30"/>
          <w:lang w:eastAsia="zh-CN"/>
        </w:rPr>
        <w:t>第二</w:t>
      </w:r>
      <w:r>
        <w:rPr>
          <w:rFonts w:hint="eastAsia" w:ascii="宋体" w:hAnsi="宋体" w:cs="宋体"/>
          <w:b/>
          <w:sz w:val="30"/>
          <w:szCs w:val="30"/>
          <w:lang w:eastAsia="zh-TW"/>
        </w:rPr>
        <w:t>届压铸CEO峰会</w:t>
      </w:r>
      <w:r>
        <w:rPr>
          <w:rFonts w:hint="eastAsia" w:ascii="宋体" w:hAnsi="宋体" w:cs="宋体"/>
          <w:b/>
          <w:sz w:val="30"/>
          <w:szCs w:val="30"/>
        </w:rPr>
        <w:t>暨企业参观</w:t>
      </w:r>
    </w:p>
    <w:p>
      <w:pPr>
        <w:snapToGrid w:val="0"/>
        <w:jc w:val="center"/>
        <w:rPr>
          <w:rFonts w:hint="eastAsia" w:ascii="宋体" w:hAnsi="宋体" w:cs="宋体"/>
          <w:b/>
          <w:sz w:val="30"/>
          <w:szCs w:val="30"/>
        </w:rPr>
      </w:pPr>
      <w:r>
        <w:rPr>
          <w:rFonts w:hint="eastAsia" w:ascii="宋体" w:hAnsi="宋体" w:cs="宋体"/>
          <w:b/>
          <w:sz w:val="30"/>
          <w:szCs w:val="30"/>
        </w:rPr>
        <w:t>「报名表」</w:t>
      </w:r>
    </w:p>
    <w:p>
      <w:pPr>
        <w:snapToGrid w:val="0"/>
        <w:jc w:val="center"/>
        <w:rPr>
          <w:rFonts w:hint="eastAsia" w:ascii="宋体" w:hAnsi="宋体" w:cs="宋体"/>
          <w:b/>
          <w:sz w:val="15"/>
          <w:szCs w:val="15"/>
        </w:rPr>
      </w:pPr>
    </w:p>
    <w:tbl>
      <w:tblPr>
        <w:tblStyle w:val="8"/>
        <w:tblW w:w="10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00"/>
        <w:gridCol w:w="4172"/>
        <w:gridCol w:w="72"/>
        <w:gridCol w:w="1589"/>
        <w:gridCol w:w="463"/>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1638" w:type="dxa"/>
            <w:vAlign w:val="center"/>
          </w:tcPr>
          <w:p>
            <w:pPr>
              <w:spacing w:line="380" w:lineRule="exact"/>
              <w:jc w:val="center"/>
              <w:rPr>
                <w:rFonts w:hint="eastAsia" w:ascii="宋体" w:hAnsi="宋体" w:cs="宋体"/>
              </w:rPr>
            </w:pPr>
            <w:r>
              <w:rPr>
                <w:rFonts w:hint="eastAsia" w:ascii="宋体" w:hAnsi="宋体" w:cs="宋体"/>
              </w:rPr>
              <w:t>单位名称</w:t>
            </w:r>
          </w:p>
        </w:tc>
        <w:tc>
          <w:tcPr>
            <w:tcW w:w="4344" w:type="dxa"/>
            <w:gridSpan w:val="3"/>
            <w:vAlign w:val="center"/>
          </w:tcPr>
          <w:p>
            <w:pPr>
              <w:spacing w:line="380" w:lineRule="exact"/>
              <w:rPr>
                <w:rFonts w:hint="eastAsia" w:ascii="宋体" w:hAnsi="宋体" w:cs="宋体"/>
              </w:rPr>
            </w:pPr>
          </w:p>
        </w:tc>
        <w:tc>
          <w:tcPr>
            <w:tcW w:w="2052" w:type="dxa"/>
            <w:gridSpan w:val="2"/>
            <w:vAlign w:val="center"/>
          </w:tcPr>
          <w:p>
            <w:pPr>
              <w:spacing w:line="380" w:lineRule="exact"/>
              <w:jc w:val="center"/>
              <w:rPr>
                <w:rFonts w:hint="eastAsia" w:ascii="宋体" w:hAnsi="宋体" w:cs="宋体"/>
              </w:rPr>
            </w:pPr>
            <w:r>
              <w:rPr>
                <w:rFonts w:hint="eastAsia" w:ascii="宋体" w:hAnsi="宋体" w:cs="宋体"/>
              </w:rPr>
              <w:t>是否会员</w:t>
            </w:r>
          </w:p>
        </w:tc>
        <w:tc>
          <w:tcPr>
            <w:tcW w:w="2406" w:type="dxa"/>
            <w:vAlign w:val="center"/>
          </w:tcPr>
          <w:p>
            <w:pPr>
              <w:spacing w:line="380" w:lineRule="exact"/>
              <w:jc w:val="center"/>
              <w:rPr>
                <w:rFonts w:hint="eastAsia" w:ascii="宋体" w:hAnsi="宋体" w:cs="宋体"/>
              </w:rPr>
            </w:pPr>
            <w:r>
              <w:rPr>
                <w:rFonts w:hint="eastAsia" w:ascii="宋体" w:hAnsi="宋体" w:cs="宋体"/>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1638" w:type="dxa"/>
            <w:vAlign w:val="center"/>
          </w:tcPr>
          <w:p>
            <w:pPr>
              <w:spacing w:line="380" w:lineRule="exact"/>
              <w:jc w:val="center"/>
              <w:rPr>
                <w:rFonts w:hint="eastAsia" w:ascii="宋体" w:hAnsi="宋体" w:cs="宋体"/>
              </w:rPr>
            </w:pPr>
            <w:bookmarkStart w:id="1" w:name="_Hlk285701088"/>
            <w:r>
              <w:rPr>
                <w:rFonts w:hint="eastAsia" w:ascii="宋体" w:hAnsi="宋体" w:cs="宋体"/>
              </w:rPr>
              <w:t>单位详细地址</w:t>
            </w:r>
          </w:p>
        </w:tc>
        <w:tc>
          <w:tcPr>
            <w:tcW w:w="4344" w:type="dxa"/>
            <w:gridSpan w:val="3"/>
            <w:vAlign w:val="center"/>
          </w:tcPr>
          <w:p>
            <w:pPr>
              <w:spacing w:line="380" w:lineRule="exact"/>
              <w:rPr>
                <w:rFonts w:hint="eastAsia" w:ascii="宋体" w:hAnsi="宋体" w:cs="宋体"/>
              </w:rPr>
            </w:pPr>
          </w:p>
        </w:tc>
        <w:tc>
          <w:tcPr>
            <w:tcW w:w="2052" w:type="dxa"/>
            <w:gridSpan w:val="2"/>
            <w:vAlign w:val="center"/>
          </w:tcPr>
          <w:p>
            <w:pPr>
              <w:spacing w:line="380" w:lineRule="exact"/>
              <w:jc w:val="center"/>
              <w:rPr>
                <w:rFonts w:hint="eastAsia" w:ascii="宋体" w:hAnsi="宋体" w:cs="宋体"/>
              </w:rPr>
            </w:pPr>
            <w:r>
              <w:rPr>
                <w:rFonts w:hint="eastAsia" w:ascii="宋体" w:hAnsi="宋体" w:cs="宋体"/>
              </w:rPr>
              <w:t>邮政编码</w:t>
            </w:r>
          </w:p>
        </w:tc>
        <w:tc>
          <w:tcPr>
            <w:tcW w:w="2406" w:type="dxa"/>
            <w:vAlign w:val="center"/>
          </w:tcPr>
          <w:p>
            <w:pPr>
              <w:spacing w:line="38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38" w:type="dxa"/>
            <w:vAlign w:val="center"/>
          </w:tcPr>
          <w:p>
            <w:pPr>
              <w:spacing w:line="380" w:lineRule="exact"/>
              <w:jc w:val="center"/>
              <w:rPr>
                <w:rFonts w:hint="eastAsia" w:ascii="宋体" w:hAnsi="宋体" w:cs="宋体"/>
              </w:rPr>
            </w:pPr>
            <w:r>
              <w:rPr>
                <w:rFonts w:hint="eastAsia" w:ascii="宋体" w:hAnsi="宋体" w:cs="宋体"/>
              </w:rPr>
              <w:t>邮箱</w:t>
            </w:r>
          </w:p>
        </w:tc>
        <w:tc>
          <w:tcPr>
            <w:tcW w:w="4344" w:type="dxa"/>
            <w:gridSpan w:val="3"/>
            <w:vAlign w:val="center"/>
          </w:tcPr>
          <w:p>
            <w:pPr>
              <w:spacing w:line="380" w:lineRule="exact"/>
              <w:rPr>
                <w:rFonts w:hint="eastAsia" w:ascii="宋体" w:hAnsi="宋体" w:cs="宋体"/>
              </w:rPr>
            </w:pPr>
          </w:p>
        </w:tc>
        <w:tc>
          <w:tcPr>
            <w:tcW w:w="2052" w:type="dxa"/>
            <w:gridSpan w:val="2"/>
            <w:vAlign w:val="center"/>
          </w:tcPr>
          <w:p>
            <w:pPr>
              <w:spacing w:line="380" w:lineRule="exact"/>
              <w:jc w:val="center"/>
              <w:rPr>
                <w:rFonts w:hint="eastAsia" w:ascii="宋体" w:hAnsi="宋体" w:cs="宋体"/>
              </w:rPr>
            </w:pPr>
            <w:r>
              <w:rPr>
                <w:rFonts w:hint="eastAsia" w:ascii="宋体" w:hAnsi="宋体" w:cs="宋体"/>
              </w:rPr>
              <w:t>电话</w:t>
            </w:r>
          </w:p>
        </w:tc>
        <w:tc>
          <w:tcPr>
            <w:tcW w:w="2406" w:type="dxa"/>
            <w:vAlign w:val="center"/>
          </w:tcPr>
          <w:p>
            <w:pPr>
              <w:spacing w:line="38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638" w:type="dxa"/>
            <w:vAlign w:val="center"/>
          </w:tcPr>
          <w:p>
            <w:pPr>
              <w:spacing w:line="380" w:lineRule="exact"/>
              <w:jc w:val="center"/>
              <w:rPr>
                <w:rFonts w:hint="eastAsia" w:ascii="宋体" w:hAnsi="宋体" w:cs="宋体"/>
              </w:rPr>
            </w:pPr>
            <w:r>
              <w:rPr>
                <w:rFonts w:hint="eastAsia" w:ascii="宋体" w:hAnsi="宋体" w:cs="宋体"/>
              </w:rPr>
              <w:t>网址</w:t>
            </w:r>
          </w:p>
        </w:tc>
        <w:tc>
          <w:tcPr>
            <w:tcW w:w="4344" w:type="dxa"/>
            <w:gridSpan w:val="3"/>
            <w:vAlign w:val="center"/>
          </w:tcPr>
          <w:p>
            <w:pPr>
              <w:spacing w:line="380" w:lineRule="exact"/>
              <w:rPr>
                <w:rFonts w:hint="eastAsia" w:ascii="宋体" w:hAnsi="宋体" w:cs="宋体"/>
              </w:rPr>
            </w:pPr>
          </w:p>
        </w:tc>
        <w:tc>
          <w:tcPr>
            <w:tcW w:w="2052" w:type="dxa"/>
            <w:gridSpan w:val="2"/>
            <w:vAlign w:val="center"/>
          </w:tcPr>
          <w:p>
            <w:pPr>
              <w:spacing w:line="380" w:lineRule="exact"/>
              <w:jc w:val="center"/>
              <w:rPr>
                <w:rFonts w:hint="eastAsia" w:ascii="宋体" w:hAnsi="宋体" w:cs="宋体"/>
              </w:rPr>
            </w:pPr>
            <w:r>
              <w:rPr>
                <w:rFonts w:hint="eastAsia" w:ascii="宋体" w:hAnsi="宋体" w:cs="宋体"/>
              </w:rPr>
              <w:t>传真</w:t>
            </w:r>
          </w:p>
        </w:tc>
        <w:tc>
          <w:tcPr>
            <w:tcW w:w="2406" w:type="dxa"/>
            <w:vAlign w:val="center"/>
          </w:tcPr>
          <w:p>
            <w:pPr>
              <w:spacing w:line="380" w:lineRule="exact"/>
              <w:rPr>
                <w:rFonts w:hint="eastAsia" w:ascii="宋体" w:hAnsi="宋体" w:cs="宋体"/>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8" w:type="dxa"/>
            <w:vAlign w:val="center"/>
          </w:tcPr>
          <w:p>
            <w:pPr>
              <w:spacing w:line="380" w:lineRule="exact"/>
              <w:jc w:val="center"/>
              <w:rPr>
                <w:rFonts w:hint="eastAsia" w:ascii="宋体" w:hAnsi="宋体" w:cs="宋体"/>
              </w:rPr>
            </w:pPr>
            <w:r>
              <w:rPr>
                <w:rFonts w:hint="eastAsia" w:ascii="宋体" w:hAnsi="宋体" w:cs="宋体"/>
              </w:rPr>
              <w:t>参会代表</w:t>
            </w:r>
          </w:p>
        </w:tc>
        <w:tc>
          <w:tcPr>
            <w:tcW w:w="8802" w:type="dxa"/>
            <w:gridSpan w:val="6"/>
            <w:vAlign w:val="center"/>
          </w:tcPr>
          <w:p>
            <w:pPr>
              <w:snapToGrid w:val="0"/>
              <w:spacing w:line="360" w:lineRule="auto"/>
              <w:rPr>
                <w:rFonts w:hint="eastAsia" w:ascii="宋体" w:hAnsi="宋体" w:cs="宋体"/>
                <w:b/>
                <w:bCs/>
                <w:color w:val="FF0000"/>
                <w:szCs w:val="21"/>
              </w:rPr>
            </w:pPr>
            <w:r>
              <w:rPr>
                <w:rFonts w:hint="eastAsia" w:ascii="宋体" w:hAnsi="宋体" w:cs="宋体"/>
                <w:szCs w:val="21"/>
              </w:rPr>
              <w:t>共</w:t>
            </w:r>
            <w:r>
              <w:rPr>
                <w:rFonts w:hint="eastAsia" w:ascii="宋体" w:hAnsi="宋体" w:cs="宋体"/>
                <w:b/>
                <w:bCs/>
                <w:szCs w:val="21"/>
                <w:u w:val="single"/>
              </w:rPr>
              <w:t xml:space="preserve">     </w:t>
            </w:r>
            <w:r>
              <w:rPr>
                <w:rFonts w:hint="eastAsia" w:ascii="宋体" w:hAnsi="宋体" w:cs="宋体"/>
                <w:szCs w:val="21"/>
              </w:rPr>
              <w:t xml:space="preserve">人参会  </w:t>
            </w:r>
            <w:r>
              <w:rPr>
                <w:rFonts w:hint="eastAsia" w:ascii="宋体" w:hAnsi="宋体" w:cs="宋体"/>
                <w:b/>
                <w:bCs/>
                <w:color w:val="FF0000"/>
                <w:szCs w:val="21"/>
              </w:rPr>
              <w:t>(代表信息将收录在大会通讯录中，请您认真填写）</w:t>
            </w:r>
          </w:p>
          <w:p>
            <w:pPr>
              <w:snapToGrid w:val="0"/>
              <w:spacing w:line="360" w:lineRule="auto"/>
              <w:rPr>
                <w:rFonts w:hint="eastAsia" w:ascii="宋体" w:hAnsi="宋体" w:cs="宋体"/>
                <w:sz w:val="18"/>
                <w:szCs w:val="18"/>
              </w:rPr>
            </w:pPr>
            <w:r>
              <w:rPr>
                <w:rFonts w:hint="eastAsia" w:ascii="宋体" w:hAnsi="宋体" w:cs="宋体"/>
                <w:sz w:val="18"/>
                <w:szCs w:val="18"/>
              </w:rPr>
              <w:t>姓名</w:t>
            </w:r>
            <w:r>
              <w:rPr>
                <w:rFonts w:hint="eastAsia" w:ascii="宋体" w:hAnsi="宋体" w:cs="宋体"/>
                <w:sz w:val="18"/>
                <w:szCs w:val="18"/>
                <w:u w:val="single"/>
              </w:rPr>
              <w:t xml:space="preserve">         </w:t>
            </w:r>
            <w:r>
              <w:rPr>
                <w:rFonts w:hint="eastAsia" w:ascii="宋体" w:hAnsi="宋体" w:cs="宋体"/>
                <w:sz w:val="18"/>
                <w:szCs w:val="18"/>
              </w:rPr>
              <w:t>先生/女士 职务</w:t>
            </w:r>
            <w:r>
              <w:rPr>
                <w:rFonts w:hint="eastAsia" w:ascii="宋体" w:hAnsi="宋体" w:cs="宋体"/>
                <w:sz w:val="18"/>
                <w:szCs w:val="18"/>
                <w:u w:val="single"/>
              </w:rPr>
              <w:t xml:space="preserve">          </w:t>
            </w:r>
            <w:r>
              <w:rPr>
                <w:rFonts w:hint="eastAsia" w:ascii="宋体" w:hAnsi="宋体" w:cs="宋体"/>
                <w:sz w:val="18"/>
                <w:szCs w:val="18"/>
              </w:rPr>
              <w:t xml:space="preserve"> 手机</w:t>
            </w:r>
            <w:r>
              <w:rPr>
                <w:rFonts w:hint="eastAsia" w:ascii="宋体" w:hAnsi="宋体" w:cs="宋体"/>
                <w:sz w:val="18"/>
                <w:szCs w:val="18"/>
                <w:u w:val="single"/>
              </w:rPr>
              <w:t xml:space="preserve">            </w:t>
            </w:r>
            <w:r>
              <w:rPr>
                <w:rFonts w:hint="eastAsia" w:ascii="宋体" w:hAnsi="宋体" w:cs="宋体"/>
                <w:sz w:val="18"/>
                <w:szCs w:val="18"/>
              </w:rPr>
              <w:t xml:space="preserve"> 回</w:t>
            </w:r>
            <w:r>
              <w:rPr>
                <w:rFonts w:hint="eastAsia" w:ascii="宋体" w:hAnsi="宋体" w:cs="宋体"/>
                <w:color w:val="000000"/>
                <w:kern w:val="0"/>
                <w:sz w:val="18"/>
                <w:szCs w:val="18"/>
              </w:rPr>
              <w:t>乡证号/</w:t>
            </w:r>
            <w:r>
              <w:rPr>
                <w:rFonts w:hint="eastAsia" w:ascii="宋体" w:hAnsi="宋体" w:cs="宋体"/>
                <w:sz w:val="18"/>
                <w:szCs w:val="18"/>
              </w:rPr>
              <w:t>身份证号</w:t>
            </w:r>
            <w:r>
              <w:rPr>
                <w:rFonts w:hint="eastAsia" w:ascii="宋体" w:hAnsi="宋体" w:cs="宋体"/>
                <w:sz w:val="18"/>
                <w:szCs w:val="18"/>
                <w:u w:val="single"/>
              </w:rPr>
              <w:t xml:space="preserve">                        </w:t>
            </w:r>
          </w:p>
          <w:p>
            <w:pPr>
              <w:snapToGrid w:val="0"/>
              <w:spacing w:line="360" w:lineRule="auto"/>
              <w:rPr>
                <w:rFonts w:hint="eastAsia" w:ascii="宋体" w:hAnsi="宋体" w:cs="宋体"/>
                <w:sz w:val="18"/>
                <w:szCs w:val="18"/>
              </w:rPr>
            </w:pPr>
            <w:r>
              <w:rPr>
                <w:rFonts w:hint="eastAsia" w:ascii="宋体" w:hAnsi="宋体" w:cs="宋体"/>
                <w:sz w:val="18"/>
                <w:szCs w:val="18"/>
              </w:rPr>
              <w:t>姓名</w:t>
            </w:r>
            <w:r>
              <w:rPr>
                <w:rFonts w:hint="eastAsia" w:ascii="宋体" w:hAnsi="宋体" w:cs="宋体"/>
                <w:sz w:val="18"/>
                <w:szCs w:val="18"/>
                <w:u w:val="single"/>
              </w:rPr>
              <w:t xml:space="preserve">         </w:t>
            </w:r>
            <w:r>
              <w:rPr>
                <w:rFonts w:hint="eastAsia" w:ascii="宋体" w:hAnsi="宋体" w:cs="宋体"/>
                <w:sz w:val="18"/>
                <w:szCs w:val="18"/>
              </w:rPr>
              <w:t>先生/女士 职务</w:t>
            </w:r>
            <w:r>
              <w:rPr>
                <w:rFonts w:hint="eastAsia" w:ascii="宋体" w:hAnsi="宋体" w:cs="宋体"/>
                <w:sz w:val="18"/>
                <w:szCs w:val="18"/>
                <w:u w:val="single"/>
              </w:rPr>
              <w:t xml:space="preserve">          </w:t>
            </w:r>
            <w:r>
              <w:rPr>
                <w:rFonts w:hint="eastAsia" w:ascii="宋体" w:hAnsi="宋体" w:cs="宋体"/>
                <w:sz w:val="18"/>
                <w:szCs w:val="18"/>
              </w:rPr>
              <w:t xml:space="preserve"> 手机</w:t>
            </w:r>
            <w:r>
              <w:rPr>
                <w:rFonts w:hint="eastAsia" w:ascii="宋体" w:hAnsi="宋体" w:cs="宋体"/>
                <w:sz w:val="18"/>
                <w:szCs w:val="18"/>
                <w:u w:val="single"/>
              </w:rPr>
              <w:t xml:space="preserve">            </w:t>
            </w:r>
            <w:r>
              <w:rPr>
                <w:rFonts w:hint="eastAsia" w:ascii="宋体" w:hAnsi="宋体" w:cs="宋体"/>
                <w:sz w:val="18"/>
                <w:szCs w:val="18"/>
              </w:rPr>
              <w:t xml:space="preserve"> 回</w:t>
            </w:r>
            <w:r>
              <w:rPr>
                <w:rFonts w:hint="eastAsia" w:ascii="宋体" w:hAnsi="宋体" w:cs="宋体"/>
                <w:color w:val="000000"/>
                <w:kern w:val="0"/>
                <w:sz w:val="18"/>
                <w:szCs w:val="18"/>
              </w:rPr>
              <w:t>乡证号/</w:t>
            </w:r>
            <w:r>
              <w:rPr>
                <w:rFonts w:hint="eastAsia" w:ascii="宋体" w:hAnsi="宋体" w:cs="宋体"/>
                <w:sz w:val="18"/>
                <w:szCs w:val="18"/>
              </w:rPr>
              <w:t>身份证号</w:t>
            </w:r>
            <w:r>
              <w:rPr>
                <w:rFonts w:hint="eastAsia" w:ascii="宋体" w:hAnsi="宋体" w:cs="宋体"/>
                <w:sz w:val="18"/>
                <w:szCs w:val="18"/>
                <w:u w:val="single"/>
              </w:rPr>
              <w:t xml:space="preserve">                        </w:t>
            </w:r>
            <w:r>
              <w:rPr>
                <w:rFonts w:hint="eastAsia" w:ascii="宋体" w:hAnsi="宋体" w:cs="宋体"/>
                <w:sz w:val="18"/>
                <w:szCs w:val="18"/>
              </w:rPr>
              <w:t xml:space="preserve">    </w:t>
            </w:r>
          </w:p>
          <w:p>
            <w:pPr>
              <w:snapToGrid w:val="0"/>
              <w:spacing w:line="360" w:lineRule="auto"/>
              <w:rPr>
                <w:rFonts w:hint="eastAsia" w:ascii="宋体" w:hAnsi="宋体" w:cs="宋体"/>
                <w:sz w:val="18"/>
                <w:szCs w:val="18"/>
                <w:u w:val="single"/>
              </w:rPr>
            </w:pPr>
            <w:r>
              <w:rPr>
                <w:rFonts w:hint="eastAsia" w:ascii="宋体" w:hAnsi="宋体" w:cs="宋体"/>
                <w:sz w:val="18"/>
                <w:szCs w:val="18"/>
              </w:rPr>
              <w:t>姓名</w:t>
            </w:r>
            <w:r>
              <w:rPr>
                <w:rFonts w:hint="eastAsia" w:ascii="宋体" w:hAnsi="宋体" w:cs="宋体"/>
                <w:sz w:val="18"/>
                <w:szCs w:val="18"/>
                <w:u w:val="single"/>
              </w:rPr>
              <w:t xml:space="preserve">         </w:t>
            </w:r>
            <w:r>
              <w:rPr>
                <w:rFonts w:hint="eastAsia" w:ascii="宋体" w:hAnsi="宋体" w:cs="宋体"/>
                <w:sz w:val="18"/>
                <w:szCs w:val="18"/>
              </w:rPr>
              <w:t>先生/女士 职务</w:t>
            </w:r>
            <w:r>
              <w:rPr>
                <w:rFonts w:hint="eastAsia" w:ascii="宋体" w:hAnsi="宋体" w:cs="宋体"/>
                <w:sz w:val="18"/>
                <w:szCs w:val="18"/>
                <w:u w:val="single"/>
              </w:rPr>
              <w:t xml:space="preserve">          </w:t>
            </w:r>
            <w:r>
              <w:rPr>
                <w:rFonts w:hint="eastAsia" w:ascii="宋体" w:hAnsi="宋体" w:cs="宋体"/>
                <w:sz w:val="18"/>
                <w:szCs w:val="18"/>
              </w:rPr>
              <w:t xml:space="preserve"> 手机</w:t>
            </w:r>
            <w:r>
              <w:rPr>
                <w:rFonts w:hint="eastAsia" w:ascii="宋体" w:hAnsi="宋体" w:cs="宋体"/>
                <w:sz w:val="18"/>
                <w:szCs w:val="18"/>
                <w:u w:val="single"/>
              </w:rPr>
              <w:t xml:space="preserve">            </w:t>
            </w:r>
            <w:r>
              <w:rPr>
                <w:rFonts w:hint="eastAsia" w:ascii="宋体" w:hAnsi="宋体" w:cs="宋体"/>
                <w:sz w:val="18"/>
                <w:szCs w:val="18"/>
              </w:rPr>
              <w:t xml:space="preserve"> 回</w:t>
            </w:r>
            <w:r>
              <w:rPr>
                <w:rFonts w:hint="eastAsia" w:ascii="宋体" w:hAnsi="宋体" w:cs="宋体"/>
                <w:color w:val="000000"/>
                <w:kern w:val="0"/>
                <w:sz w:val="18"/>
                <w:szCs w:val="18"/>
              </w:rPr>
              <w:t>乡证号/</w:t>
            </w:r>
            <w:r>
              <w:rPr>
                <w:rFonts w:hint="eastAsia" w:ascii="宋体" w:hAnsi="宋体" w:cs="宋体"/>
                <w:sz w:val="18"/>
                <w:szCs w:val="18"/>
              </w:rPr>
              <w:t>身份证号</w:t>
            </w:r>
            <w:r>
              <w:rPr>
                <w:rFonts w:hint="eastAsia" w:ascii="宋体" w:hAnsi="宋体" w:cs="宋体"/>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jc w:val="center"/>
        </w:trPr>
        <w:tc>
          <w:tcPr>
            <w:tcW w:w="10440" w:type="dxa"/>
            <w:gridSpan w:val="7"/>
            <w:vAlign w:val="center"/>
          </w:tcPr>
          <w:p>
            <w:pPr>
              <w:snapToGrid w:val="0"/>
              <w:rPr>
                <w:rFonts w:hint="eastAsia" w:ascii="宋体" w:hAnsi="宋体" w:cs="宋体"/>
                <w:b/>
                <w:bCs/>
                <w:color w:val="FF0000"/>
                <w:sz w:val="24"/>
                <w:highlight w:val="yellow"/>
              </w:rPr>
            </w:pPr>
            <w:r>
              <w:rPr>
                <w:rFonts w:hint="eastAsia" w:ascii="宋体" w:hAnsi="宋体" w:cs="宋体"/>
                <w:b/>
                <w:bCs/>
                <w:color w:val="FF0000"/>
                <w:sz w:val="24"/>
                <w:highlight w:val="yellow"/>
              </w:rPr>
              <w:t>团费：</w:t>
            </w:r>
          </w:p>
          <w:p>
            <w:pPr>
              <w:snapToGrid w:val="0"/>
              <w:rPr>
                <w:rFonts w:hint="eastAsia" w:ascii="宋体" w:hAnsi="宋体" w:cs="宋体"/>
                <w:b/>
                <w:bCs/>
                <w:color w:val="FF0000"/>
                <w:sz w:val="24"/>
                <w:highlight w:val="yellow"/>
              </w:rPr>
            </w:pPr>
            <w:r>
              <w:rPr>
                <w:rFonts w:hint="eastAsia" w:ascii="宋体" w:hAnsi="宋体" w:cs="宋体"/>
                <w:b/>
                <w:bCs/>
                <w:color w:val="FF0000"/>
                <w:sz w:val="24"/>
                <w:highlight w:val="yellow"/>
              </w:rPr>
              <w:t>会员报名RMB6500元/人或HK$</w:t>
            </w:r>
            <w:r>
              <w:rPr>
                <w:rFonts w:hint="eastAsia" w:ascii="宋体" w:hAnsi="宋体" w:cs="宋体"/>
                <w:b/>
                <w:bCs/>
                <w:color w:val="FF0000"/>
                <w:sz w:val="24"/>
                <w:highlight w:val="yellow"/>
                <w:lang w:val="en-US" w:eastAsia="zh-CN"/>
              </w:rPr>
              <w:t>7500</w:t>
            </w:r>
            <w:r>
              <w:rPr>
                <w:rFonts w:hint="eastAsia" w:ascii="宋体" w:hAnsi="宋体" w:cs="宋体"/>
                <w:b/>
                <w:bCs/>
                <w:color w:val="FF0000"/>
                <w:sz w:val="24"/>
                <w:highlight w:val="yellow"/>
              </w:rPr>
              <w:t>元/人</w:t>
            </w:r>
          </w:p>
          <w:p>
            <w:pPr>
              <w:snapToGrid w:val="0"/>
              <w:rPr>
                <w:rFonts w:hint="eastAsia" w:ascii="宋体" w:hAnsi="宋体" w:cs="宋体"/>
              </w:rPr>
            </w:pPr>
            <w:r>
              <w:rPr>
                <w:rFonts w:hint="eastAsia" w:ascii="宋体" w:hAnsi="宋体" w:cs="宋体"/>
              </w:rPr>
              <w:t>费用包括：往返机票、住宿费、餐费、交通大巴费、资料费、论坛会议费（RMB</w:t>
            </w:r>
            <w:r>
              <w:rPr>
                <w:rFonts w:hint="eastAsia" w:ascii="宋体" w:hAnsi="宋体" w:cs="宋体"/>
                <w:lang w:val="en-US" w:eastAsia="zh-CN"/>
              </w:rPr>
              <w:t>22</w:t>
            </w:r>
            <w:r>
              <w:rPr>
                <w:rFonts w:hint="eastAsia" w:ascii="宋体" w:hAnsi="宋体" w:cs="宋体"/>
              </w:rPr>
              <w:t>00元交中铸协）</w:t>
            </w:r>
          </w:p>
          <w:p>
            <w:pPr>
              <w:snapToGrid w:val="0"/>
              <w:rPr>
                <w:rFonts w:hint="eastAsia" w:ascii="宋体" w:hAnsi="宋体" w:cs="宋体"/>
                <w:b/>
                <w:bCs/>
              </w:rPr>
            </w:pPr>
            <w:r>
              <w:rPr>
                <w:rFonts w:hint="eastAsia" w:ascii="宋体" w:hAnsi="宋体" w:cs="宋体"/>
                <w:b/>
                <w:bCs/>
              </w:rPr>
              <w:t>备注：</w:t>
            </w:r>
          </w:p>
          <w:p>
            <w:pPr>
              <w:snapToGrid w:val="0"/>
              <w:rPr>
                <w:rFonts w:hint="eastAsia" w:ascii="宋体" w:hAnsi="宋体" w:cs="宋体"/>
              </w:rPr>
            </w:pPr>
            <w:r>
              <w:rPr>
                <w:rFonts w:hint="eastAsia" w:ascii="宋体" w:hAnsi="宋体" w:cs="宋体"/>
                <w:b/>
                <w:bCs/>
              </w:rPr>
              <w:t>总会铸青会鼓励45岁以下年轻人踊跃参加压铸高层论坛及首届CEO峰会活动，对铸青部会员报名参加论坛的年轻人将从铸青发展基金拨出一定的费用支持，最终以报名人数确定补助基金，名额有限，先报先得</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38" w:type="dxa"/>
            <w:gridSpan w:val="2"/>
            <w:vAlign w:val="center"/>
          </w:tcPr>
          <w:p>
            <w:pPr>
              <w:snapToGrid w:val="0"/>
              <w:jc w:val="center"/>
              <w:rPr>
                <w:rFonts w:hint="eastAsia" w:ascii="宋体" w:hAnsi="宋体" w:cs="宋体"/>
              </w:rPr>
            </w:pPr>
            <w:r>
              <w:rPr>
                <w:rFonts w:hint="eastAsia" w:ascii="宋体" w:hAnsi="宋体" w:cs="宋体"/>
              </w:rPr>
              <w:t>是否总会</w:t>
            </w:r>
          </w:p>
          <w:p>
            <w:pPr>
              <w:snapToGrid w:val="0"/>
              <w:jc w:val="center"/>
              <w:rPr>
                <w:rFonts w:hint="eastAsia" w:ascii="宋体" w:hAnsi="宋体" w:cs="宋体"/>
              </w:rPr>
            </w:pPr>
            <w:r>
              <w:rPr>
                <w:rFonts w:hint="eastAsia" w:ascii="宋体" w:hAnsi="宋体" w:cs="宋体"/>
              </w:rPr>
              <w:t>铸青部会员*</w:t>
            </w:r>
          </w:p>
        </w:tc>
        <w:tc>
          <w:tcPr>
            <w:tcW w:w="4172" w:type="dxa"/>
            <w:vAlign w:val="center"/>
          </w:tcPr>
          <w:p>
            <w:pPr>
              <w:rPr>
                <w:rFonts w:hint="eastAsia" w:ascii="宋体" w:hAnsi="宋体" w:cs="宋体"/>
              </w:rPr>
            </w:pPr>
            <w:r>
              <w:rPr>
                <w:rFonts w:hint="eastAsia" w:ascii="宋体" w:hAnsi="宋体" w:cs="宋体"/>
              </w:rPr>
              <w:t xml:space="preserve">         □是          □否</w:t>
            </w:r>
          </w:p>
        </w:tc>
        <w:tc>
          <w:tcPr>
            <w:tcW w:w="1661" w:type="dxa"/>
            <w:gridSpan w:val="2"/>
            <w:vAlign w:val="center"/>
          </w:tcPr>
          <w:p>
            <w:pPr>
              <w:jc w:val="center"/>
              <w:rPr>
                <w:rFonts w:hint="eastAsia" w:ascii="宋体" w:hAnsi="宋体" w:cs="宋体"/>
              </w:rPr>
            </w:pPr>
            <w:r>
              <w:rPr>
                <w:rFonts w:hint="eastAsia" w:ascii="宋体" w:hAnsi="宋体" w:cs="宋体"/>
              </w:rPr>
              <w:t>住  宿*</w:t>
            </w:r>
          </w:p>
        </w:tc>
        <w:tc>
          <w:tcPr>
            <w:tcW w:w="2869" w:type="dxa"/>
            <w:gridSpan w:val="2"/>
            <w:vAlign w:val="center"/>
          </w:tcPr>
          <w:p>
            <w:pPr>
              <w:rPr>
                <w:rFonts w:hint="eastAsia" w:ascii="宋体" w:hAnsi="宋体" w:cs="宋体"/>
              </w:rPr>
            </w:pPr>
            <w:r>
              <w:rPr>
                <w:rFonts w:hint="eastAsia" w:ascii="宋体" w:hAnsi="宋体" w:cs="宋体"/>
                <w:szCs w:val="21"/>
              </w:rPr>
              <w:t>□双人间      □单人间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738" w:type="dxa"/>
            <w:gridSpan w:val="2"/>
            <w:vAlign w:val="center"/>
          </w:tcPr>
          <w:p>
            <w:pPr>
              <w:jc w:val="center"/>
              <w:rPr>
                <w:rFonts w:hint="eastAsia" w:ascii="宋体" w:hAnsi="宋体" w:cs="宋体"/>
              </w:rPr>
            </w:pPr>
            <w:r>
              <w:rPr>
                <w:rFonts w:hint="eastAsia" w:ascii="宋体" w:hAnsi="宋体" w:cs="宋体"/>
              </w:rPr>
              <w:t>付款方式</w:t>
            </w:r>
          </w:p>
        </w:tc>
        <w:tc>
          <w:tcPr>
            <w:tcW w:w="4172" w:type="dxa"/>
            <w:vAlign w:val="center"/>
          </w:tcPr>
          <w:p>
            <w:pPr>
              <w:jc w:val="center"/>
              <w:rPr>
                <w:rFonts w:hint="eastAsia" w:ascii="宋体" w:hAnsi="宋体" w:cs="宋体"/>
                <w:szCs w:val="21"/>
              </w:rPr>
            </w:pPr>
            <w:r>
              <w:rPr>
                <w:rFonts w:hint="eastAsia" w:ascii="宋体" w:hAnsi="宋体" w:cs="宋体"/>
              </w:rPr>
              <w:t>□人民币      □港币</w:t>
            </w:r>
          </w:p>
        </w:tc>
        <w:tc>
          <w:tcPr>
            <w:tcW w:w="4530" w:type="dxa"/>
            <w:gridSpan w:val="4"/>
            <w:vAlign w:val="center"/>
          </w:tcPr>
          <w:p>
            <w:pPr>
              <w:jc w:val="center"/>
              <w:rPr>
                <w:rFonts w:hint="eastAsia" w:ascii="宋体" w:hAnsi="宋体" w:cs="宋体"/>
                <w:szCs w:val="21"/>
              </w:rPr>
            </w:pPr>
            <w:r>
              <w:rPr>
                <w:rFonts w:hint="eastAsia" w:ascii="宋体" w:hAnsi="宋体" w:cs="宋体"/>
              </w:rPr>
              <w:t>□现场付款    □银行转账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0" w:hRule="atLeast"/>
          <w:jc w:val="center"/>
        </w:trPr>
        <w:tc>
          <w:tcPr>
            <w:tcW w:w="1738" w:type="dxa"/>
            <w:gridSpan w:val="2"/>
            <w:vAlign w:val="center"/>
          </w:tcPr>
          <w:p>
            <w:pPr>
              <w:spacing w:line="380" w:lineRule="exact"/>
              <w:jc w:val="center"/>
              <w:rPr>
                <w:rFonts w:hint="eastAsia" w:ascii="宋体" w:hAnsi="宋体" w:cs="宋体"/>
              </w:rPr>
            </w:pPr>
            <w:r>
              <w:rPr>
                <w:rFonts w:hint="eastAsia" w:ascii="宋体" w:hAnsi="宋体" w:cs="宋体"/>
              </w:rPr>
              <w:t>汇款信息</w:t>
            </w:r>
          </w:p>
        </w:tc>
        <w:tc>
          <w:tcPr>
            <w:tcW w:w="4172" w:type="dxa"/>
            <w:vAlign w:val="center"/>
          </w:tcPr>
          <w:p>
            <w:pPr>
              <w:snapToGrid w:val="0"/>
              <w:rPr>
                <w:rFonts w:hint="eastAsia" w:ascii="宋体" w:hAnsi="宋体" w:cs="宋体"/>
                <w:b/>
                <w:sz w:val="22"/>
                <w:szCs w:val="22"/>
              </w:rPr>
            </w:pPr>
            <w:r>
              <w:rPr>
                <w:rFonts w:hint="eastAsia" w:ascii="宋体" w:hAnsi="宋体" w:cs="宋体"/>
                <w:b/>
                <w:sz w:val="22"/>
                <w:szCs w:val="22"/>
              </w:rPr>
              <w:t>香港铸业总会公司帐号</w:t>
            </w:r>
          </w:p>
          <w:p>
            <w:pPr>
              <w:snapToGrid w:val="0"/>
              <w:rPr>
                <w:rFonts w:hint="eastAsia" w:ascii="宋体" w:hAnsi="宋体" w:cs="宋体"/>
                <w:sz w:val="22"/>
                <w:szCs w:val="22"/>
              </w:rPr>
            </w:pPr>
            <w:r>
              <w:rPr>
                <w:rFonts w:hint="eastAsia" w:ascii="宋体" w:hAnsi="宋体" w:cs="宋体"/>
                <w:sz w:val="22"/>
                <w:szCs w:val="22"/>
              </w:rPr>
              <w:t>银行名称:香港上海汇丰银行葵芳分行</w:t>
            </w:r>
          </w:p>
          <w:p>
            <w:pPr>
              <w:snapToGrid w:val="0"/>
              <w:rPr>
                <w:rFonts w:hint="eastAsia" w:ascii="宋体" w:hAnsi="宋体" w:cs="宋体"/>
                <w:sz w:val="22"/>
                <w:szCs w:val="22"/>
              </w:rPr>
            </w:pPr>
            <w:r>
              <w:rPr>
                <w:rFonts w:hint="eastAsia" w:ascii="宋体" w:hAnsi="宋体" w:cs="宋体"/>
                <w:sz w:val="22"/>
                <w:szCs w:val="22"/>
              </w:rPr>
              <w:t>银行账号:094-545654-001</w:t>
            </w:r>
          </w:p>
          <w:p>
            <w:pPr>
              <w:snapToGrid w:val="0"/>
              <w:rPr>
                <w:rFonts w:hint="eastAsia" w:ascii="宋体" w:hAnsi="宋体" w:cs="宋体"/>
                <w:sz w:val="22"/>
                <w:szCs w:val="22"/>
              </w:rPr>
            </w:pPr>
            <w:r>
              <w:rPr>
                <w:rFonts w:hint="eastAsia" w:ascii="宋体" w:hAnsi="宋体" w:cs="宋体"/>
                <w:sz w:val="22"/>
                <w:szCs w:val="22"/>
              </w:rPr>
              <w:t>收  款  人:香港铸造业总会有限公司</w:t>
            </w:r>
          </w:p>
          <w:p>
            <w:pPr>
              <w:snapToGrid w:val="0"/>
              <w:rPr>
                <w:rFonts w:hint="eastAsia" w:ascii="宋体" w:hAnsi="宋体" w:cs="宋体"/>
                <w:sz w:val="22"/>
                <w:szCs w:val="22"/>
              </w:rPr>
            </w:pPr>
            <w:r>
              <w:rPr>
                <w:rFonts w:hint="eastAsia" w:ascii="宋体" w:hAnsi="宋体" w:cs="宋体"/>
                <w:sz w:val="22"/>
                <w:szCs w:val="22"/>
              </w:rPr>
              <w:t>支票抬头：香港铸造业总会有限公司</w:t>
            </w:r>
          </w:p>
          <w:p>
            <w:pPr>
              <w:snapToGrid w:val="0"/>
              <w:rPr>
                <w:rFonts w:hint="eastAsia" w:ascii="宋体" w:hAnsi="宋体" w:cs="宋体"/>
                <w:sz w:val="22"/>
                <w:szCs w:val="22"/>
              </w:rPr>
            </w:pPr>
            <w:r>
              <w:rPr>
                <w:rFonts w:hint="eastAsia" w:ascii="宋体" w:hAnsi="宋体" w:cs="宋体"/>
                <w:sz w:val="22"/>
                <w:szCs w:val="22"/>
              </w:rPr>
              <w:t>HONG KONG FOUNDRY ASSOCIATION LIMITED</w:t>
            </w:r>
          </w:p>
          <w:p>
            <w:pPr>
              <w:snapToGrid w:val="0"/>
              <w:rPr>
                <w:rFonts w:hint="eastAsia" w:ascii="宋体" w:hAnsi="宋体" w:cs="宋体"/>
                <w:sz w:val="22"/>
                <w:szCs w:val="22"/>
              </w:rPr>
            </w:pPr>
            <w:r>
              <w:rPr>
                <w:rFonts w:hint="eastAsia" w:ascii="宋体" w:hAnsi="宋体" w:cs="宋体"/>
                <w:sz w:val="22"/>
                <w:szCs w:val="22"/>
              </w:rPr>
              <w:t>邮寄地址:香港九龙九龙湾临乐街19号南丰商业中心11楼1103室</w:t>
            </w:r>
          </w:p>
          <w:p>
            <w:pPr>
              <w:snapToGrid w:val="0"/>
              <w:rPr>
                <w:rFonts w:hint="eastAsia" w:ascii="宋体" w:hAnsi="宋体" w:cs="宋体"/>
                <w:sz w:val="22"/>
                <w:szCs w:val="22"/>
              </w:rPr>
            </w:pPr>
            <w:r>
              <w:rPr>
                <w:rFonts w:hint="eastAsia" w:ascii="宋体" w:hAnsi="宋体" w:cs="宋体"/>
                <w:sz w:val="22"/>
                <w:szCs w:val="22"/>
              </w:rPr>
              <w:t>阁下如有查询，请致电本会秘书处:</w:t>
            </w:r>
          </w:p>
          <w:p>
            <w:pPr>
              <w:snapToGrid w:val="0"/>
              <w:rPr>
                <w:rFonts w:hint="eastAsia" w:ascii="宋体" w:hAnsi="宋体" w:cs="宋体"/>
                <w:sz w:val="22"/>
                <w:szCs w:val="22"/>
              </w:rPr>
            </w:pPr>
            <w:r>
              <w:rPr>
                <w:rFonts w:hint="eastAsia" w:ascii="宋体" w:hAnsi="宋体" w:cs="宋体"/>
                <w:sz w:val="22"/>
                <w:szCs w:val="22"/>
              </w:rPr>
              <w:t>852-3572 0752 (Karen Lok骆小姐)</w:t>
            </w:r>
          </w:p>
        </w:tc>
        <w:tc>
          <w:tcPr>
            <w:tcW w:w="4530" w:type="dxa"/>
            <w:gridSpan w:val="4"/>
            <w:vAlign w:val="center"/>
          </w:tcPr>
          <w:p>
            <w:pPr>
              <w:snapToGrid w:val="0"/>
              <w:rPr>
                <w:rFonts w:hint="eastAsia" w:ascii="宋体" w:hAnsi="宋体" w:cs="宋体"/>
                <w:b/>
                <w:sz w:val="22"/>
                <w:szCs w:val="22"/>
              </w:rPr>
            </w:pPr>
            <w:r>
              <w:rPr>
                <w:rFonts w:hint="eastAsia" w:ascii="宋体" w:hAnsi="宋体" w:cs="宋体"/>
                <w:b/>
                <w:sz w:val="22"/>
                <w:szCs w:val="22"/>
              </w:rPr>
              <w:t>香港铸业总会国内帐号</w:t>
            </w:r>
          </w:p>
          <w:p>
            <w:pPr>
              <w:snapToGrid w:val="0"/>
              <w:rPr>
                <w:rFonts w:hint="eastAsia" w:ascii="宋体" w:hAnsi="宋体" w:cs="宋体"/>
                <w:bCs/>
                <w:sz w:val="22"/>
                <w:szCs w:val="22"/>
              </w:rPr>
            </w:pPr>
            <w:r>
              <w:rPr>
                <w:rFonts w:hint="eastAsia" w:ascii="宋体" w:hAnsi="宋体" w:cs="宋体"/>
                <w:bCs/>
                <w:sz w:val="22"/>
                <w:szCs w:val="22"/>
              </w:rPr>
              <w:t>开户银行:平安银行股份有限公司深圳平湖站银行账号:1101 3538 9429 02</w:t>
            </w:r>
          </w:p>
          <w:p>
            <w:pPr>
              <w:snapToGrid w:val="0"/>
              <w:rPr>
                <w:rFonts w:hint="eastAsia" w:ascii="宋体" w:hAnsi="宋体" w:cs="宋体"/>
                <w:bCs/>
                <w:sz w:val="22"/>
                <w:szCs w:val="22"/>
              </w:rPr>
            </w:pPr>
            <w:r>
              <w:rPr>
                <w:rFonts w:hint="eastAsia" w:ascii="宋体" w:hAnsi="宋体" w:cs="宋体"/>
                <w:bCs/>
                <w:sz w:val="22"/>
                <w:szCs w:val="22"/>
              </w:rPr>
              <w:t>收款人:深圳市港铸咨询服务有限公司</w:t>
            </w:r>
          </w:p>
          <w:p>
            <w:pPr>
              <w:snapToGrid w:val="0"/>
              <w:rPr>
                <w:rFonts w:hint="eastAsia" w:ascii="宋体" w:hAnsi="宋体" w:cs="宋体"/>
                <w:bCs/>
                <w:sz w:val="22"/>
                <w:szCs w:val="22"/>
              </w:rPr>
            </w:pPr>
            <w:r>
              <w:rPr>
                <w:rFonts w:hint="eastAsia" w:ascii="宋体" w:hAnsi="宋体" w:cs="宋体"/>
                <w:bCs/>
                <w:sz w:val="22"/>
                <w:szCs w:val="22"/>
              </w:rPr>
              <w:t>传真:0755-8469 1366</w:t>
            </w:r>
          </w:p>
          <w:p>
            <w:pPr>
              <w:snapToGrid w:val="0"/>
              <w:rPr>
                <w:rFonts w:hint="eastAsia" w:ascii="宋体" w:hAnsi="宋体" w:cs="宋体"/>
                <w:bCs/>
                <w:sz w:val="22"/>
                <w:szCs w:val="22"/>
              </w:rPr>
            </w:pPr>
            <w:r>
              <w:rPr>
                <w:rFonts w:hint="eastAsia" w:ascii="宋体" w:hAnsi="宋体" w:cs="宋体"/>
                <w:bCs/>
                <w:sz w:val="22"/>
                <w:szCs w:val="22"/>
              </w:rPr>
              <w:t>邮箱:hkdfachinaoffice@163.com</w:t>
            </w:r>
          </w:p>
          <w:p>
            <w:pPr>
              <w:snapToGrid w:val="0"/>
              <w:rPr>
                <w:rFonts w:hint="eastAsia" w:ascii="宋体" w:hAnsi="宋体" w:cs="宋体"/>
                <w:bCs/>
                <w:sz w:val="22"/>
                <w:szCs w:val="22"/>
              </w:rPr>
            </w:pPr>
            <w:r>
              <w:rPr>
                <w:rFonts w:hint="eastAsia" w:ascii="宋体" w:hAnsi="宋体" w:cs="宋体"/>
                <w:bCs/>
                <w:sz w:val="22"/>
                <w:szCs w:val="22"/>
              </w:rPr>
              <w:t>备注：请将转账单副本以传真或电邮至本会秘书处</w:t>
            </w:r>
          </w:p>
          <w:p>
            <w:pPr>
              <w:snapToGrid w:val="0"/>
              <w:rPr>
                <w:rFonts w:hint="eastAsia" w:ascii="宋体" w:hAnsi="宋体" w:cs="宋体"/>
              </w:rPr>
            </w:pPr>
            <w:r>
              <w:rPr>
                <w:rFonts w:hint="eastAsia" w:ascii="宋体" w:hAnsi="宋体" w:cs="宋体"/>
                <w:bCs/>
                <w:sz w:val="22"/>
                <w:szCs w:val="22"/>
              </w:rPr>
              <w:t>阁下如有查询，请致电本会国内秘书处: 0755-8469 1366( Neil高杰先生)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38" w:type="dxa"/>
            <w:gridSpan w:val="2"/>
            <w:vAlign w:val="center"/>
          </w:tcPr>
          <w:p>
            <w:pPr>
              <w:snapToGrid w:val="0"/>
              <w:spacing w:line="380" w:lineRule="exact"/>
              <w:jc w:val="center"/>
              <w:rPr>
                <w:rFonts w:hint="eastAsia" w:ascii="宋体" w:hAnsi="宋体" w:cs="宋体"/>
              </w:rPr>
            </w:pPr>
            <w:r>
              <w:rPr>
                <w:rFonts w:hint="eastAsia" w:ascii="宋体" w:hAnsi="宋体" w:cs="宋体"/>
              </w:rPr>
              <w:t>联系方式</w:t>
            </w:r>
          </w:p>
        </w:tc>
        <w:tc>
          <w:tcPr>
            <w:tcW w:w="8702" w:type="dxa"/>
            <w:gridSpan w:val="5"/>
            <w:vAlign w:val="center"/>
          </w:tcPr>
          <w:p>
            <w:pPr>
              <w:numPr>
                <w:ilvl w:val="0"/>
                <w:numId w:val="0"/>
              </w:numPr>
              <w:snapToGrid w:val="0"/>
              <w:spacing w:line="360" w:lineRule="auto"/>
              <w:ind w:leftChars="0"/>
              <w:rPr>
                <w:rFonts w:hint="eastAsia" w:ascii="宋体" w:hAnsi="宋体" w:cs="宋体"/>
                <w:b/>
                <w:bCs/>
              </w:rPr>
            </w:pPr>
          </w:p>
          <w:p>
            <w:pPr>
              <w:numPr>
                <w:ilvl w:val="0"/>
                <w:numId w:val="1"/>
              </w:numPr>
              <w:snapToGrid w:val="0"/>
              <w:spacing w:line="360" w:lineRule="auto"/>
              <w:rPr>
                <w:rFonts w:hint="eastAsia" w:ascii="宋体" w:hAnsi="宋体" w:cs="宋体"/>
                <w:b/>
                <w:bCs/>
              </w:rPr>
            </w:pPr>
            <w:r>
              <w:rPr>
                <w:rFonts w:hint="eastAsia" w:ascii="宋体" w:hAnsi="宋体" w:cs="宋体"/>
                <w:b/>
                <w:bCs/>
              </w:rPr>
              <w:t>总会国内秘书处：</w:t>
            </w:r>
            <w:r>
              <w:rPr>
                <w:rFonts w:hint="eastAsia" w:ascii="宋体" w:hAnsi="宋体" w:cs="宋体"/>
              </w:rPr>
              <w:t>联系人：</w:t>
            </w:r>
            <w:r>
              <w:rPr>
                <w:rFonts w:hint="eastAsia" w:ascii="宋体" w:hAnsi="宋体" w:cs="宋体"/>
                <w:lang w:eastAsia="zh-CN"/>
              </w:rPr>
              <w:t>高</w:t>
            </w:r>
            <w:r>
              <w:rPr>
                <w:rFonts w:hint="eastAsia" w:ascii="宋体" w:hAnsi="宋体" w:cs="宋体"/>
              </w:rPr>
              <w:t xml:space="preserve">小姐 </w:t>
            </w:r>
            <w:r>
              <w:rPr>
                <w:rFonts w:hint="eastAsia" w:ascii="宋体" w:hAnsi="宋体" w:cs="宋体"/>
                <w:lang w:val="en-US" w:eastAsia="zh-CN"/>
              </w:rPr>
              <w:t>18594227038</w:t>
            </w:r>
            <w:r>
              <w:rPr>
                <w:rFonts w:hint="eastAsia" w:ascii="宋体" w:hAnsi="宋体" w:cs="宋体"/>
              </w:rPr>
              <w:t xml:space="preserve">   胡小姐 13322931691</w:t>
            </w:r>
          </w:p>
          <w:p>
            <w:pPr>
              <w:snapToGrid w:val="0"/>
              <w:spacing w:line="360" w:lineRule="auto"/>
              <w:ind w:firstLine="2100" w:firstLineChars="1000"/>
              <w:rPr>
                <w:rFonts w:hint="eastAsia" w:ascii="宋体" w:hAnsi="宋体" w:cs="宋体"/>
              </w:rPr>
            </w:pPr>
            <w:r>
              <w:rPr>
                <w:rFonts w:hint="eastAsia" w:ascii="宋体" w:hAnsi="宋体" w:cs="宋体"/>
              </w:rPr>
              <w:t>电话：0755-8469 1366/8469 1266  传真：0755-8469 1366</w:t>
            </w:r>
          </w:p>
          <w:p>
            <w:pPr>
              <w:snapToGrid w:val="0"/>
              <w:spacing w:line="360" w:lineRule="auto"/>
              <w:ind w:firstLine="2100" w:firstLineChars="1000"/>
              <w:rPr>
                <w:rFonts w:hint="eastAsia" w:ascii="宋体" w:hAnsi="宋体" w:cs="宋体"/>
              </w:rPr>
            </w:pPr>
            <w:r>
              <w:rPr>
                <w:rFonts w:hint="eastAsia" w:ascii="宋体" w:hAnsi="宋体" w:cs="宋体"/>
              </w:rPr>
              <w:t>邮箱：</w:t>
            </w:r>
            <w:r>
              <w:rPr>
                <w:rFonts w:hint="eastAsia" w:ascii="宋体" w:hAnsi="宋体" w:cs="宋体"/>
              </w:rPr>
              <w:fldChar w:fldCharType="begin"/>
            </w:r>
            <w:r>
              <w:rPr>
                <w:rFonts w:hint="eastAsia" w:ascii="宋体" w:hAnsi="宋体" w:cs="宋体"/>
              </w:rPr>
              <w:instrText xml:space="preserve"> HYPERLINK "mailto:hkdfachinaoffice@163.com" </w:instrText>
            </w:r>
            <w:r>
              <w:rPr>
                <w:rFonts w:hint="eastAsia" w:ascii="宋体" w:hAnsi="宋体" w:cs="宋体"/>
              </w:rPr>
              <w:fldChar w:fldCharType="separate"/>
            </w:r>
            <w:r>
              <w:rPr>
                <w:rStyle w:val="7"/>
                <w:rFonts w:hint="eastAsia" w:ascii="宋体" w:hAnsi="宋体" w:cs="宋体"/>
              </w:rPr>
              <w:t>hkdfachinaoffice@163.com</w:t>
            </w:r>
            <w:r>
              <w:rPr>
                <w:rFonts w:hint="eastAsia" w:ascii="宋体" w:hAnsi="宋体" w:cs="宋体"/>
              </w:rPr>
              <w:fldChar w:fldCharType="end"/>
            </w:r>
          </w:p>
          <w:p>
            <w:pPr>
              <w:numPr>
                <w:ilvl w:val="0"/>
                <w:numId w:val="1"/>
              </w:numPr>
              <w:snapToGrid w:val="0"/>
              <w:spacing w:line="360" w:lineRule="auto"/>
              <w:rPr>
                <w:rFonts w:hint="eastAsia" w:ascii="宋体" w:hAnsi="宋体" w:cs="宋体"/>
                <w:b/>
                <w:bCs/>
              </w:rPr>
            </w:pPr>
            <w:r>
              <w:rPr>
                <w:rFonts w:hint="eastAsia" w:ascii="宋体" w:hAnsi="宋体" w:cs="宋体"/>
                <w:b/>
                <w:bCs/>
              </w:rPr>
              <w:t>总会香港秘书处：</w:t>
            </w:r>
            <w:r>
              <w:rPr>
                <w:rFonts w:hint="eastAsia" w:ascii="宋体" w:hAnsi="宋体" w:cs="宋体"/>
              </w:rPr>
              <w:t>联系人：邓小姐（Beryl）    骆小姐（Karen)</w:t>
            </w:r>
          </w:p>
          <w:p>
            <w:pPr>
              <w:snapToGrid w:val="0"/>
              <w:spacing w:line="360" w:lineRule="auto"/>
              <w:ind w:firstLine="2100" w:firstLineChars="1000"/>
              <w:rPr>
                <w:rFonts w:hint="eastAsia" w:ascii="宋体" w:hAnsi="宋体" w:cs="宋体"/>
              </w:rPr>
            </w:pPr>
            <w:r>
              <w:rPr>
                <w:rFonts w:hint="eastAsia" w:ascii="宋体" w:hAnsi="宋体" w:cs="宋体"/>
              </w:rPr>
              <w:t>电话：（852）2463 5388      传真：（852）2464 2298</w:t>
            </w:r>
          </w:p>
          <w:p>
            <w:pPr>
              <w:snapToGrid w:val="0"/>
              <w:spacing w:line="360" w:lineRule="auto"/>
              <w:ind w:firstLine="2100" w:firstLineChars="1000"/>
              <w:rPr>
                <w:rFonts w:hint="eastAsia" w:ascii="宋体" w:hAnsi="宋体" w:cs="宋体"/>
              </w:rPr>
            </w:pPr>
            <w:r>
              <w:rPr>
                <w:rFonts w:hint="eastAsia" w:ascii="宋体" w:hAnsi="宋体" w:cs="宋体"/>
              </w:rPr>
              <w:t>邮箱：</w:t>
            </w:r>
            <w:r>
              <w:rPr>
                <w:rFonts w:hint="eastAsia" w:ascii="宋体" w:hAnsi="宋体" w:cs="宋体"/>
              </w:rPr>
              <w:fldChar w:fldCharType="begin"/>
            </w:r>
            <w:r>
              <w:rPr>
                <w:rStyle w:val="7"/>
                <w:rFonts w:hint="eastAsia" w:ascii="宋体" w:hAnsi="宋体" w:cs="宋体"/>
              </w:rPr>
              <w:instrText xml:space="preserve"> HYPERLINK "mailto:info@diecasting.org.hk" </w:instrText>
            </w:r>
            <w:r>
              <w:rPr>
                <w:rFonts w:hint="eastAsia" w:ascii="宋体" w:hAnsi="宋体" w:cs="宋体"/>
              </w:rPr>
              <w:fldChar w:fldCharType="separate"/>
            </w:r>
            <w:r>
              <w:rPr>
                <w:rStyle w:val="7"/>
                <w:rFonts w:hint="eastAsia" w:ascii="宋体" w:hAnsi="宋体" w:cs="宋体"/>
              </w:rPr>
              <w:t>info@diecasting.org.hk</w:t>
            </w:r>
            <w:r>
              <w:rPr>
                <w:rFonts w:hint="eastAsia" w:ascii="宋体" w:hAnsi="宋体" w:cs="宋体"/>
              </w:rPr>
              <w:fldChar w:fldCharType="end"/>
            </w:r>
          </w:p>
        </w:tc>
      </w:tr>
      <w:bookmarkEnd w:id="0"/>
    </w:tbl>
    <w:p>
      <w:pPr>
        <w:rPr>
          <w:rFonts w:hint="eastAsia" w:ascii="宋体" w:hAnsi="宋体" w:cs="宋体"/>
          <w:sz w:val="24"/>
          <w:lang w:eastAsia="zh-TW"/>
        </w:rPr>
      </w:pPr>
    </w:p>
    <w:p/>
    <w:sectPr>
      <w:headerReference r:id="rId5" w:type="default"/>
      <w:footerReference r:id="rId6" w:type="default"/>
      <w:pgSz w:w="11906" w:h="16838"/>
      <w:pgMar w:top="720" w:right="720" w:bottom="720" w:left="720" w:header="454" w:footer="45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rPr>
    </w:pPr>
    <w:r>
      <w:rPr>
        <w:rFonts w:hint="eastAsia"/>
      </w:rPr>
      <w:drawing>
        <wp:inline distT="0" distB="0" distL="114300" distR="114300">
          <wp:extent cx="3315970" cy="694690"/>
          <wp:effectExtent l="0" t="0" r="17780" b="10160"/>
          <wp:docPr id="4" name="图片 2" descr="letter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letter bottom"/>
                  <pic:cNvPicPr>
                    <a:picLocks noChangeAspect="1"/>
                  </pic:cNvPicPr>
                </pic:nvPicPr>
                <pic:blipFill>
                  <a:blip r:embed="rId1"/>
                  <a:stretch>
                    <a:fillRect/>
                  </a:stretch>
                </pic:blipFill>
                <pic:spPr>
                  <a:xfrm>
                    <a:off x="0" y="0"/>
                    <a:ext cx="3315970" cy="694690"/>
                  </a:xfrm>
                  <a:prstGeom prst="rect">
                    <a:avLst/>
                  </a:prstGeom>
                  <a:noFill/>
                  <a:ln w="9525">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rPr>
    </w:pPr>
    <w:r>
      <w:rPr>
        <w:rFonts w:hint="eastAsia"/>
      </w:rPr>
      <w:drawing>
        <wp:inline distT="0" distB="0" distL="114300" distR="114300">
          <wp:extent cx="3315970" cy="694690"/>
          <wp:effectExtent l="0" t="0" r="17780" b="10160"/>
          <wp:docPr id="1" name="图片 2" descr="letter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etter bottom"/>
                  <pic:cNvPicPr>
                    <a:picLocks noChangeAspect="1"/>
                  </pic:cNvPicPr>
                </pic:nvPicPr>
                <pic:blipFill>
                  <a:blip r:embed="rId1"/>
                  <a:stretch>
                    <a:fillRect/>
                  </a:stretch>
                </pic:blipFill>
                <pic:spPr>
                  <a:xfrm>
                    <a:off x="0" y="0"/>
                    <a:ext cx="3315970" cy="694690"/>
                  </a:xfrm>
                  <a:prstGeom prst="rect">
                    <a:avLst/>
                  </a:prstGeom>
                  <a:noFill/>
                  <a:ln w="9525">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48"/>
        <w:szCs w:val="48"/>
      </w:rPr>
    </w:pPr>
    <w:r>
      <w:rPr>
        <w:sz w:val="4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48"/>
        <w:szCs w:val="48"/>
      </w:rPr>
      <w:drawing>
        <wp:inline distT="0" distB="0" distL="114300" distR="114300">
          <wp:extent cx="2601595" cy="664210"/>
          <wp:effectExtent l="0" t="0" r="8255" b="2540"/>
          <wp:docPr id="3" name="图片 1" descr="full logo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full logo2014"/>
                  <pic:cNvPicPr>
                    <a:picLocks noChangeAspect="1"/>
                  </pic:cNvPicPr>
                </pic:nvPicPr>
                <pic:blipFill>
                  <a:blip r:embed="rId1"/>
                  <a:stretch>
                    <a:fillRect/>
                  </a:stretch>
                </pic:blipFill>
                <pic:spPr>
                  <a:xfrm>
                    <a:off x="0" y="0"/>
                    <a:ext cx="2601595" cy="664210"/>
                  </a:xfrm>
                  <a:prstGeom prst="rect">
                    <a:avLst/>
                  </a:prstGeom>
                  <a:noFill/>
                  <a:ln w="9525">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48"/>
        <w:szCs w:val="48"/>
      </w:rPr>
    </w:pPr>
    <w:r>
      <w:rPr>
        <w:sz w:val="4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w:rPr>
        <w:sz w:val="48"/>
        <w:szCs w:val="48"/>
      </w:rPr>
      <w:drawing>
        <wp:inline distT="0" distB="0" distL="114300" distR="114300">
          <wp:extent cx="2601595" cy="664210"/>
          <wp:effectExtent l="0" t="0" r="8255" b="2540"/>
          <wp:docPr id="2" name="图片 1" descr="full logo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full logo2014"/>
                  <pic:cNvPicPr>
                    <a:picLocks noChangeAspect="1"/>
                  </pic:cNvPicPr>
                </pic:nvPicPr>
                <pic:blipFill>
                  <a:blip r:embed="rId1"/>
                  <a:stretch>
                    <a:fillRect/>
                  </a:stretch>
                </pic:blipFill>
                <pic:spPr>
                  <a:xfrm>
                    <a:off x="0" y="0"/>
                    <a:ext cx="2601595" cy="664210"/>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85236"/>
    <w:multiLevelType w:val="singleLevel"/>
    <w:tmpl w:val="52F85236"/>
    <w:lvl w:ilvl="0" w:tentative="0">
      <w:start w:val="1"/>
      <w:numFmt w:val="bullet"/>
      <w:lvlText w:val=""/>
      <w:lvlJc w:val="left"/>
      <w:pPr>
        <w:tabs>
          <w:tab w:val="left" w:pos="420"/>
        </w:tabs>
        <w:ind w:left="420" w:hanging="420"/>
      </w:pPr>
      <w:rPr>
        <w:rFonts w:hint="default" w:ascii="Wingdings" w:hAnsi="Wingdings"/>
      </w:rPr>
    </w:lvl>
  </w:abstractNum>
  <w:abstractNum w:abstractNumId="1">
    <w:nsid w:val="6003A0D8"/>
    <w:multiLevelType w:val="singleLevel"/>
    <w:tmpl w:val="6003A0D8"/>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64E9A"/>
    <w:rsid w:val="0532018F"/>
    <w:rsid w:val="07DC4D87"/>
    <w:rsid w:val="123712AD"/>
    <w:rsid w:val="16A23EE9"/>
    <w:rsid w:val="21764E9A"/>
    <w:rsid w:val="29C06CB3"/>
    <w:rsid w:val="2B4814BD"/>
    <w:rsid w:val="3AEF30AA"/>
    <w:rsid w:val="3EAF46FF"/>
    <w:rsid w:val="52C37608"/>
    <w:rsid w:val="6A28518C"/>
    <w:rsid w:val="6D535020"/>
    <w:rsid w:val="76BE117C"/>
    <w:rsid w:val="7D485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Date"/>
    <w:basedOn w:val="1"/>
    <w:next w:val="1"/>
    <w:qFormat/>
    <w:uiPriority w:val="0"/>
    <w:pPr>
      <w:jc w:val="right"/>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5</Pages>
  <Words>3497</Words>
  <Characters>4359</Characters>
  <Lines>0</Lines>
  <Paragraphs>0</Paragraphs>
  <TotalTime>45</TotalTime>
  <ScaleCrop>false</ScaleCrop>
  <LinksUpToDate>false</LinksUpToDate>
  <CharactersWithSpaces>4702</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2018-08-31T04:03:00Z</dcterms:created>
  <dc:creator>lenovo</dc:creator>
  <cp:lastModifiedBy>lenovo</cp:lastModifiedBy>
  <dcterms:modified xsi:type="dcterms:W3CDTF">2018-09-10T02:17:00Z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